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4F" w:rsidRDefault="00D75A82" w:rsidP="009E7456">
      <w:pPr>
        <w:keepNext/>
        <w:spacing w:before="360" w:after="240"/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 xml:space="preserve">Aboriginal and Torres Strait Islander </w:t>
      </w:r>
      <w:r w:rsidR="00F47E8A">
        <w:rPr>
          <w:color w:val="365F91" w:themeColor="accent1" w:themeShade="BF"/>
          <w:sz w:val="32"/>
          <w:szCs w:val="32"/>
        </w:rPr>
        <w:br/>
      </w:r>
      <w:r>
        <w:rPr>
          <w:color w:val="365F91" w:themeColor="accent1" w:themeShade="BF"/>
          <w:sz w:val="32"/>
          <w:szCs w:val="32"/>
        </w:rPr>
        <w:t>Health Practice</w:t>
      </w:r>
      <w:r w:rsidR="0085751E">
        <w:rPr>
          <w:color w:val="365F91" w:themeColor="accent1" w:themeShade="BF"/>
          <w:sz w:val="32"/>
          <w:szCs w:val="32"/>
        </w:rPr>
        <w:t xml:space="preserve"> </w:t>
      </w:r>
      <w:r w:rsidR="000C5C6F" w:rsidRPr="000C5C6F">
        <w:rPr>
          <w:color w:val="365F91" w:themeColor="accent1" w:themeShade="BF"/>
          <w:sz w:val="32"/>
          <w:szCs w:val="32"/>
        </w:rPr>
        <w:t>Council</w:t>
      </w:r>
      <w:r w:rsidR="00F1034F">
        <w:rPr>
          <w:color w:val="365F91" w:themeColor="accent1" w:themeShade="BF"/>
          <w:sz w:val="32"/>
          <w:szCs w:val="32"/>
        </w:rPr>
        <w:t xml:space="preserve"> Membership</w:t>
      </w:r>
    </w:p>
    <w:p w:rsidR="00F30974" w:rsidRPr="00F47E8A" w:rsidRDefault="00B449B5" w:rsidP="00F47E8A">
      <w:pPr>
        <w:keepNext/>
        <w:spacing w:before="360" w:after="240"/>
        <w:rPr>
          <w:color w:val="365F91" w:themeColor="accent1" w:themeShade="BF"/>
          <w:sz w:val="32"/>
          <w:szCs w:val="32"/>
        </w:rPr>
      </w:pPr>
      <w:r w:rsidRPr="00F30974">
        <w:rPr>
          <w:b/>
          <w:color w:val="365F91" w:themeColor="accent1" w:themeShade="BF"/>
          <w:sz w:val="32"/>
          <w:szCs w:val="32"/>
        </w:rPr>
        <w:t>Vacancy</w:t>
      </w:r>
      <w:r w:rsidR="004B04C6" w:rsidRPr="00F30974">
        <w:rPr>
          <w:b/>
          <w:color w:val="365F91" w:themeColor="accent1" w:themeShade="BF"/>
          <w:sz w:val="32"/>
          <w:szCs w:val="32"/>
        </w:rPr>
        <w:t>:</w:t>
      </w:r>
      <w:r w:rsidR="00502A17">
        <w:rPr>
          <w:color w:val="365F91" w:themeColor="accent1" w:themeShade="BF"/>
          <w:sz w:val="32"/>
          <w:szCs w:val="32"/>
        </w:rPr>
        <w:tab/>
      </w:r>
      <w:r w:rsidR="00F30974">
        <w:rPr>
          <w:color w:val="365F91" w:themeColor="accent1" w:themeShade="BF"/>
          <w:sz w:val="32"/>
          <w:szCs w:val="32"/>
        </w:rPr>
        <w:t>1 Aboriginal</w:t>
      </w:r>
      <w:r w:rsidR="00F237CF">
        <w:rPr>
          <w:color w:val="365F91" w:themeColor="accent1" w:themeShade="BF"/>
          <w:sz w:val="32"/>
          <w:szCs w:val="32"/>
        </w:rPr>
        <w:t xml:space="preserve"> and / or </w:t>
      </w:r>
      <w:r w:rsidR="00502A17">
        <w:rPr>
          <w:color w:val="365F91" w:themeColor="accent1" w:themeShade="BF"/>
          <w:sz w:val="32"/>
          <w:szCs w:val="32"/>
        </w:rPr>
        <w:t>Torres Strait Islander</w:t>
      </w:r>
      <w:r w:rsidR="00F30974">
        <w:rPr>
          <w:color w:val="365F91" w:themeColor="accent1" w:themeShade="BF"/>
          <w:sz w:val="32"/>
          <w:szCs w:val="32"/>
        </w:rPr>
        <w:t xml:space="preserve"> Health </w:t>
      </w:r>
      <w:r w:rsidR="00502A17">
        <w:rPr>
          <w:color w:val="365F91" w:themeColor="accent1" w:themeShade="BF"/>
          <w:sz w:val="32"/>
          <w:szCs w:val="32"/>
        </w:rPr>
        <w:tab/>
      </w:r>
      <w:r w:rsidR="00502A17">
        <w:rPr>
          <w:color w:val="365F91" w:themeColor="accent1" w:themeShade="BF"/>
          <w:sz w:val="32"/>
          <w:szCs w:val="32"/>
        </w:rPr>
        <w:tab/>
      </w:r>
      <w:r w:rsidR="00502A17">
        <w:rPr>
          <w:color w:val="365F91" w:themeColor="accent1" w:themeShade="BF"/>
          <w:sz w:val="32"/>
          <w:szCs w:val="32"/>
        </w:rPr>
        <w:tab/>
      </w:r>
      <w:r w:rsidR="00F30974">
        <w:rPr>
          <w:color w:val="365F91" w:themeColor="accent1" w:themeShade="BF"/>
          <w:sz w:val="32"/>
          <w:szCs w:val="32"/>
        </w:rPr>
        <w:t>Practitioner</w:t>
      </w: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b/>
          <w:szCs w:val="24"/>
        </w:rPr>
      </w:pPr>
      <w:bookmarkStart w:id="0" w:name="_GoBack"/>
      <w:bookmarkEnd w:id="0"/>
      <w:r w:rsidRPr="009600C2">
        <w:rPr>
          <w:rFonts w:cs="Arial"/>
          <w:b/>
          <w:szCs w:val="24"/>
        </w:rPr>
        <w:t>Expressions of Interest may be submitted by:</w:t>
      </w: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Email:</w:t>
      </w:r>
      <w:r w:rsidRPr="009600C2">
        <w:rPr>
          <w:rFonts w:cs="Arial"/>
          <w:szCs w:val="24"/>
        </w:rPr>
        <w:tab/>
        <w:t xml:space="preserve">appointments@hpca.nsw.gov.au </w:t>
      </w: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Post:</w:t>
      </w:r>
      <w:r w:rsidRPr="009600C2">
        <w:rPr>
          <w:rFonts w:cs="Arial"/>
          <w:szCs w:val="24"/>
        </w:rPr>
        <w:t xml:space="preserve"> </w:t>
      </w:r>
      <w:r w:rsidRPr="009600C2">
        <w:rPr>
          <w:rFonts w:cs="Arial"/>
          <w:szCs w:val="24"/>
        </w:rPr>
        <w:tab/>
      </w:r>
      <w:r w:rsidRPr="009600C2">
        <w:rPr>
          <w:rFonts w:cs="Arial"/>
          <w:szCs w:val="24"/>
        </w:rPr>
        <w:tab/>
        <w:t xml:space="preserve">Attn: EOI Council Membership </w:t>
      </w:r>
    </w:p>
    <w:p w:rsidR="00F30974" w:rsidRPr="009600C2" w:rsidRDefault="00F30974" w:rsidP="00F30974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Senior Policy and Project Advisor, Corporate Governance </w:t>
      </w:r>
    </w:p>
    <w:p w:rsidR="00F30974" w:rsidRPr="009600C2" w:rsidRDefault="00F30974" w:rsidP="00F30974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Health Professional Councils Authority </w:t>
      </w:r>
    </w:p>
    <w:p w:rsidR="00F30974" w:rsidRPr="009600C2" w:rsidRDefault="00F30974" w:rsidP="00F30974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Locked Mail Bag 20 </w:t>
      </w:r>
    </w:p>
    <w:p w:rsidR="00F30974" w:rsidRPr="009600C2" w:rsidRDefault="00F30974" w:rsidP="00F30974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Haymarket NSW 1238 </w:t>
      </w: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szCs w:val="24"/>
        </w:rPr>
      </w:pP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9600C2">
        <w:rPr>
          <w:rFonts w:cs="Arial"/>
          <w:b/>
          <w:szCs w:val="24"/>
        </w:rPr>
        <w:t xml:space="preserve">Contact </w:t>
      </w: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For further information or to obtain an information package: </w:t>
      </w:r>
    </w:p>
    <w:p w:rsidR="00F30974" w:rsidRPr="009600C2" w:rsidRDefault="00F30974" w:rsidP="00F30974">
      <w:pPr>
        <w:autoSpaceDE w:val="0"/>
        <w:autoSpaceDN w:val="0"/>
        <w:adjustRightInd w:val="0"/>
        <w:ind w:left="144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Senior Policy and Project Advisor, Corporate Governance </w:t>
      </w:r>
    </w:p>
    <w:p w:rsidR="00F30974" w:rsidRPr="009600C2" w:rsidRDefault="00F30974" w:rsidP="00F30974">
      <w:pPr>
        <w:autoSpaceDE w:val="0"/>
        <w:autoSpaceDN w:val="0"/>
        <w:adjustRightInd w:val="0"/>
        <w:ind w:left="144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Health Professional Councils Authority (HPCA) </w:t>
      </w:r>
    </w:p>
    <w:p w:rsidR="00F30974" w:rsidRDefault="00F30974" w:rsidP="00F30974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Phone:</w:t>
      </w:r>
      <w:r w:rsidRPr="00960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9219 0273</w:t>
      </w:r>
    </w:p>
    <w:p w:rsidR="00F30974" w:rsidRPr="009600C2" w:rsidRDefault="00F30974" w:rsidP="00F30974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Email:</w:t>
      </w:r>
      <w:r w:rsidRPr="00960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9600C2">
        <w:rPr>
          <w:rFonts w:cs="Arial"/>
          <w:szCs w:val="24"/>
        </w:rPr>
        <w:t xml:space="preserve">appointments@hpca.nsw.gov.au </w:t>
      </w:r>
    </w:p>
    <w:p w:rsidR="00F30974" w:rsidRDefault="00F30974" w:rsidP="00F30974">
      <w:pPr>
        <w:keepNext/>
        <w:spacing w:before="360" w:after="240"/>
        <w:rPr>
          <w:b/>
        </w:rPr>
      </w:pPr>
      <w:r w:rsidRPr="009600C2">
        <w:rPr>
          <w:rFonts w:cs="Arial"/>
          <w:b/>
          <w:szCs w:val="24"/>
        </w:rPr>
        <w:t>Website:</w:t>
      </w:r>
      <w:r w:rsidRPr="00960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hyperlink r:id="rId9" w:history="1">
        <w:r w:rsidRPr="00D753D6">
          <w:rPr>
            <w:rStyle w:val="Hyperlink"/>
            <w:rFonts w:cs="Arial"/>
            <w:szCs w:val="24"/>
          </w:rPr>
          <w:t>www.hpca.nsw.gov.au</w:t>
        </w:r>
      </w:hyperlink>
    </w:p>
    <w:p w:rsidR="000C5C6F" w:rsidRPr="0035058D" w:rsidRDefault="000C5C6F" w:rsidP="009E7456">
      <w:pPr>
        <w:keepNext/>
        <w:spacing w:before="360" w:after="240"/>
        <w:jc w:val="center"/>
        <w:rPr>
          <w:b/>
        </w:rPr>
      </w:pPr>
      <w:r>
        <w:rPr>
          <w:b/>
        </w:rPr>
        <w:t>INFORMATION FOR APPLICANTS</w:t>
      </w:r>
    </w:p>
    <w:p w:rsidR="00CE3152" w:rsidRPr="00F726B1" w:rsidRDefault="00CE3152" w:rsidP="009E7456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Expressions of interest are </w:t>
      </w:r>
      <w:r w:rsidR="00425698">
        <w:rPr>
          <w:rFonts w:cs="Arial"/>
          <w:sz w:val="22"/>
          <w:szCs w:val="24"/>
        </w:rPr>
        <w:t xml:space="preserve">invited </w:t>
      </w:r>
      <w:r w:rsidRPr="00F726B1">
        <w:rPr>
          <w:rFonts w:cs="Arial"/>
          <w:sz w:val="22"/>
          <w:szCs w:val="24"/>
        </w:rPr>
        <w:t>for membersh</w:t>
      </w:r>
      <w:r w:rsidRPr="00D75A82">
        <w:rPr>
          <w:sz w:val="22"/>
        </w:rPr>
        <w:t xml:space="preserve">ip of the </w:t>
      </w:r>
      <w:r w:rsidR="00D75A82" w:rsidRPr="00D75A82">
        <w:rPr>
          <w:sz w:val="22"/>
        </w:rPr>
        <w:t>Aboriginal and Torres Strait Islander Health Practice</w:t>
      </w:r>
      <w:r w:rsidR="00EE0D89" w:rsidRPr="00D75A82">
        <w:rPr>
          <w:sz w:val="22"/>
        </w:rPr>
        <w:t xml:space="preserve"> </w:t>
      </w:r>
      <w:r w:rsidRPr="00F726B1">
        <w:rPr>
          <w:rFonts w:cs="Arial"/>
          <w:sz w:val="22"/>
          <w:szCs w:val="24"/>
        </w:rPr>
        <w:t>Council of NSW.</w:t>
      </w:r>
    </w:p>
    <w:p w:rsidR="00214CF2" w:rsidRDefault="00214CF2" w:rsidP="009E7456">
      <w:pPr>
        <w:spacing w:before="120" w:after="120"/>
        <w:rPr>
          <w:sz w:val="22"/>
        </w:rPr>
      </w:pPr>
      <w:r>
        <w:rPr>
          <w:sz w:val="22"/>
        </w:rPr>
        <w:t xml:space="preserve">Health professional </w:t>
      </w:r>
      <w:r w:rsidR="00EE0D89">
        <w:rPr>
          <w:sz w:val="22"/>
        </w:rPr>
        <w:t>c</w:t>
      </w:r>
      <w:r>
        <w:rPr>
          <w:sz w:val="22"/>
        </w:rPr>
        <w:t>ouncils are</w:t>
      </w:r>
      <w:r w:rsidR="00411CB6">
        <w:rPr>
          <w:sz w:val="22"/>
        </w:rPr>
        <w:t xml:space="preserve"> </w:t>
      </w:r>
      <w:r w:rsidR="007F3292" w:rsidRPr="00E70EFD">
        <w:rPr>
          <w:sz w:val="22"/>
        </w:rPr>
        <w:t xml:space="preserve">independent statutory </w:t>
      </w:r>
      <w:r w:rsidR="00354DB2">
        <w:rPr>
          <w:sz w:val="22"/>
        </w:rPr>
        <w:t>bodies</w:t>
      </w:r>
      <w:r w:rsidR="006A4893">
        <w:rPr>
          <w:sz w:val="22"/>
        </w:rPr>
        <w:t xml:space="preserve"> </w:t>
      </w:r>
      <w:r w:rsidR="007F3292" w:rsidRPr="00E70EFD">
        <w:rPr>
          <w:sz w:val="22"/>
        </w:rPr>
        <w:t xml:space="preserve">established under the </w:t>
      </w:r>
      <w:r w:rsidR="007F3292" w:rsidRPr="00E70EFD">
        <w:rPr>
          <w:i/>
          <w:sz w:val="22"/>
        </w:rPr>
        <w:t xml:space="preserve">Health Practitioner Regulation National Law (NSW) </w:t>
      </w:r>
      <w:r w:rsidR="007F3292" w:rsidRPr="00E70EFD">
        <w:rPr>
          <w:sz w:val="22"/>
        </w:rPr>
        <w:t>(the Law)</w:t>
      </w:r>
      <w:r w:rsidR="00122969">
        <w:rPr>
          <w:sz w:val="22"/>
        </w:rPr>
        <w:t xml:space="preserve">.  </w:t>
      </w:r>
      <w:r>
        <w:rPr>
          <w:sz w:val="22"/>
        </w:rPr>
        <w:t>There are 1</w:t>
      </w:r>
      <w:r w:rsidR="009E7456">
        <w:rPr>
          <w:sz w:val="22"/>
        </w:rPr>
        <w:t>5</w:t>
      </w:r>
      <w:r>
        <w:rPr>
          <w:sz w:val="22"/>
        </w:rPr>
        <w:t xml:space="preserve"> health professional </w:t>
      </w:r>
      <w:r w:rsidR="00EE0D89">
        <w:rPr>
          <w:sz w:val="22"/>
        </w:rPr>
        <w:t>c</w:t>
      </w:r>
      <w:r>
        <w:rPr>
          <w:sz w:val="22"/>
        </w:rPr>
        <w:t xml:space="preserve">ouncils in NSW.  </w:t>
      </w:r>
    </w:p>
    <w:p w:rsidR="00673226" w:rsidRDefault="00425698" w:rsidP="009E7456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T</w:t>
      </w:r>
      <w:r w:rsidR="00411CB6">
        <w:rPr>
          <w:rFonts w:cs="Arial"/>
          <w:sz w:val="22"/>
          <w:szCs w:val="24"/>
        </w:rPr>
        <w:t xml:space="preserve">he Governor of NSW </w:t>
      </w:r>
      <w:r>
        <w:rPr>
          <w:rFonts w:cs="Arial"/>
          <w:sz w:val="22"/>
          <w:szCs w:val="24"/>
        </w:rPr>
        <w:t>appoints members recommended by</w:t>
      </w:r>
      <w:r w:rsidR="00411CB6">
        <w:rPr>
          <w:rFonts w:cs="Arial"/>
          <w:sz w:val="22"/>
          <w:szCs w:val="24"/>
        </w:rPr>
        <w:t xml:space="preserve"> the Minister for Health.</w:t>
      </w:r>
      <w:r w:rsidR="00CE3152">
        <w:rPr>
          <w:rFonts w:cs="Arial"/>
          <w:sz w:val="22"/>
          <w:szCs w:val="24"/>
        </w:rPr>
        <w:t xml:space="preserve"> </w:t>
      </w:r>
    </w:p>
    <w:p w:rsidR="002A1ABE" w:rsidRPr="000C5C6F" w:rsidRDefault="00D56668" w:rsidP="009E7456">
      <w:pPr>
        <w:keepNext/>
        <w:spacing w:before="240" w:after="180"/>
        <w:rPr>
          <w:rFonts w:cs="Arial"/>
          <w:b/>
          <w:szCs w:val="26"/>
        </w:rPr>
      </w:pPr>
      <w:r w:rsidRPr="000C5C6F">
        <w:rPr>
          <w:rFonts w:cs="Arial"/>
          <w:b/>
          <w:szCs w:val="26"/>
        </w:rPr>
        <w:t xml:space="preserve">ROLE OF </w:t>
      </w:r>
      <w:r w:rsidR="00411CB6">
        <w:rPr>
          <w:rFonts w:cs="Arial"/>
          <w:b/>
          <w:szCs w:val="26"/>
        </w:rPr>
        <w:t xml:space="preserve">THE </w:t>
      </w:r>
      <w:r w:rsidR="007F3292" w:rsidRPr="000C5C6F">
        <w:rPr>
          <w:rFonts w:cs="Arial"/>
          <w:b/>
          <w:szCs w:val="26"/>
        </w:rPr>
        <w:t>COUNCIL</w:t>
      </w:r>
    </w:p>
    <w:p w:rsidR="007F3292" w:rsidRPr="00E70EFD" w:rsidRDefault="00425698" w:rsidP="009E7456">
      <w:pPr>
        <w:spacing w:before="120" w:after="120"/>
        <w:rPr>
          <w:sz w:val="22"/>
        </w:rPr>
      </w:pPr>
      <w:r>
        <w:rPr>
          <w:sz w:val="22"/>
        </w:rPr>
        <w:t>T</w:t>
      </w:r>
      <w:r w:rsidR="007F3292" w:rsidRPr="00E70EFD">
        <w:rPr>
          <w:sz w:val="22"/>
        </w:rPr>
        <w:t>he Council</w:t>
      </w:r>
      <w:r w:rsidR="007E4D39">
        <w:rPr>
          <w:sz w:val="22"/>
        </w:rPr>
        <w:t>’</w:t>
      </w:r>
      <w:r>
        <w:rPr>
          <w:sz w:val="22"/>
        </w:rPr>
        <w:t>s</w:t>
      </w:r>
      <w:r w:rsidR="007F3292" w:rsidRPr="00E70EFD">
        <w:rPr>
          <w:sz w:val="22"/>
        </w:rPr>
        <w:t xml:space="preserve"> </w:t>
      </w:r>
      <w:r>
        <w:rPr>
          <w:sz w:val="22"/>
        </w:rPr>
        <w:t xml:space="preserve">main responsibility </w:t>
      </w:r>
      <w:r w:rsidR="007F3292" w:rsidRPr="00E70EFD">
        <w:rPr>
          <w:sz w:val="22"/>
        </w:rPr>
        <w:t xml:space="preserve">is to protect the public by </w:t>
      </w:r>
      <w:r w:rsidR="00841A50">
        <w:rPr>
          <w:sz w:val="22"/>
        </w:rPr>
        <w:t>regulating the profession</w:t>
      </w:r>
      <w:r w:rsidR="00411CB6">
        <w:rPr>
          <w:sz w:val="22"/>
        </w:rPr>
        <w:t xml:space="preserve">. </w:t>
      </w:r>
      <w:r>
        <w:rPr>
          <w:sz w:val="22"/>
        </w:rPr>
        <w:t>The Council does this by working in partnership with</w:t>
      </w:r>
      <w:r w:rsidR="0064148B">
        <w:rPr>
          <w:sz w:val="22"/>
        </w:rPr>
        <w:t xml:space="preserve"> the</w:t>
      </w:r>
      <w:r>
        <w:rPr>
          <w:sz w:val="22"/>
        </w:rPr>
        <w:t xml:space="preserve"> </w:t>
      </w:r>
      <w:r w:rsidRPr="00E70EFD">
        <w:rPr>
          <w:sz w:val="22"/>
        </w:rPr>
        <w:t>Health Care Complaints Commission</w:t>
      </w:r>
      <w:r>
        <w:rPr>
          <w:sz w:val="22"/>
        </w:rPr>
        <w:t xml:space="preserve"> to manage</w:t>
      </w:r>
      <w:r w:rsidR="00411CB6">
        <w:rPr>
          <w:sz w:val="22"/>
        </w:rPr>
        <w:t xml:space="preserve"> </w:t>
      </w:r>
      <w:r w:rsidR="007F3292" w:rsidRPr="00E70EFD">
        <w:rPr>
          <w:sz w:val="22"/>
        </w:rPr>
        <w:t xml:space="preserve">complaints about the health, performance and conduct of registered </w:t>
      </w:r>
      <w:r w:rsidR="00411CB6">
        <w:rPr>
          <w:sz w:val="22"/>
        </w:rPr>
        <w:t xml:space="preserve">practitioners </w:t>
      </w:r>
      <w:r w:rsidR="007F3292" w:rsidRPr="00E70EFD">
        <w:rPr>
          <w:sz w:val="22"/>
        </w:rPr>
        <w:t xml:space="preserve">in NSW. </w:t>
      </w:r>
    </w:p>
    <w:p w:rsidR="002A1ABE" w:rsidRPr="000C5C6F" w:rsidRDefault="00411CB6" w:rsidP="009E7456">
      <w:pPr>
        <w:keepNext/>
        <w:spacing w:before="240" w:after="180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RESPONSIBILITIES </w:t>
      </w:r>
      <w:r w:rsidR="00D56668" w:rsidRPr="000C5C6F">
        <w:rPr>
          <w:rFonts w:cs="Arial"/>
          <w:b/>
          <w:szCs w:val="26"/>
        </w:rPr>
        <w:t xml:space="preserve">OF </w:t>
      </w:r>
      <w:r w:rsidR="007F3292" w:rsidRPr="000C5C6F">
        <w:rPr>
          <w:rFonts w:cs="Arial"/>
          <w:b/>
          <w:szCs w:val="26"/>
        </w:rPr>
        <w:t>COUNCIL</w:t>
      </w:r>
      <w:r w:rsidR="00D56668" w:rsidRPr="000C5C6F">
        <w:rPr>
          <w:rFonts w:cs="Arial"/>
          <w:b/>
          <w:szCs w:val="26"/>
        </w:rPr>
        <w:t xml:space="preserve"> </w:t>
      </w:r>
      <w:r w:rsidR="00C27CDA">
        <w:rPr>
          <w:rFonts w:cs="Arial"/>
          <w:b/>
          <w:szCs w:val="26"/>
        </w:rPr>
        <w:t xml:space="preserve">PRESIDENT AND </w:t>
      </w:r>
      <w:r w:rsidR="006E3803" w:rsidRPr="000C5C6F">
        <w:rPr>
          <w:rFonts w:cs="Arial"/>
          <w:b/>
          <w:szCs w:val="26"/>
        </w:rPr>
        <w:t>MEMBERS</w:t>
      </w:r>
    </w:p>
    <w:p w:rsidR="00E70BDD" w:rsidRDefault="003D2112" w:rsidP="009E7456">
      <w:pPr>
        <w:spacing w:before="120" w:after="120"/>
        <w:rPr>
          <w:rFonts w:cs="Arial"/>
          <w:sz w:val="22"/>
        </w:rPr>
      </w:pPr>
      <w:r w:rsidRPr="00E70EFD" w:rsidDel="00E70BDD">
        <w:rPr>
          <w:rFonts w:cs="Arial"/>
          <w:sz w:val="22"/>
        </w:rPr>
        <w:t xml:space="preserve">The </w:t>
      </w:r>
      <w:r w:rsidR="00843B05" w:rsidRPr="00E70EFD" w:rsidDel="00E70BDD">
        <w:rPr>
          <w:rFonts w:cs="Arial"/>
          <w:sz w:val="22"/>
        </w:rPr>
        <w:t xml:space="preserve">President </w:t>
      </w:r>
      <w:r w:rsidRPr="00E70EFD" w:rsidDel="00E70BDD">
        <w:rPr>
          <w:rFonts w:cs="Arial"/>
          <w:sz w:val="22"/>
        </w:rPr>
        <w:t xml:space="preserve">is responsible for leading the </w:t>
      </w:r>
      <w:r w:rsidR="00843B05" w:rsidRPr="00E70EFD" w:rsidDel="00E70BDD">
        <w:rPr>
          <w:rFonts w:cs="Arial"/>
          <w:sz w:val="22"/>
        </w:rPr>
        <w:t>Council</w:t>
      </w:r>
      <w:r w:rsidRPr="00E70EFD" w:rsidDel="00E70BDD">
        <w:rPr>
          <w:rFonts w:cs="Arial"/>
          <w:sz w:val="22"/>
        </w:rPr>
        <w:t xml:space="preserve"> a</w:t>
      </w:r>
      <w:r w:rsidR="00843B05" w:rsidRPr="00E70EFD" w:rsidDel="00E70BDD">
        <w:rPr>
          <w:rFonts w:cs="Arial"/>
          <w:sz w:val="22"/>
        </w:rPr>
        <w:t xml:space="preserve">nd ensuring that the members </w:t>
      </w:r>
      <w:r w:rsidRPr="00E70EFD" w:rsidDel="00E70BDD">
        <w:rPr>
          <w:rFonts w:cs="Arial"/>
          <w:sz w:val="22"/>
        </w:rPr>
        <w:t xml:space="preserve">work together as a cohesive </w:t>
      </w:r>
      <w:r w:rsidR="00843B05" w:rsidRPr="00E70EFD" w:rsidDel="00E70BDD">
        <w:rPr>
          <w:rFonts w:cs="Arial"/>
          <w:sz w:val="22"/>
        </w:rPr>
        <w:t>t</w:t>
      </w:r>
      <w:r w:rsidR="0055274E" w:rsidDel="00E70BDD">
        <w:rPr>
          <w:rFonts w:cs="Arial"/>
          <w:sz w:val="22"/>
        </w:rPr>
        <w:t>eam.</w:t>
      </w:r>
      <w:r w:rsidR="00E26900" w:rsidDel="00E70BDD">
        <w:rPr>
          <w:rFonts w:cs="Arial"/>
          <w:sz w:val="22"/>
        </w:rPr>
        <w:t xml:space="preserve"> </w:t>
      </w:r>
    </w:p>
    <w:p w:rsidR="00E70BDD" w:rsidRDefault="00F47E8A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br w:type="column"/>
      </w:r>
      <w:r w:rsidR="00411CB6">
        <w:rPr>
          <w:rFonts w:cs="Arial"/>
          <w:sz w:val="22"/>
        </w:rPr>
        <w:lastRenderedPageBreak/>
        <w:t>M</w:t>
      </w:r>
      <w:r w:rsidR="00411CB6" w:rsidRPr="00E70EFD">
        <w:rPr>
          <w:rFonts w:cs="Arial"/>
          <w:sz w:val="22"/>
        </w:rPr>
        <w:t xml:space="preserve">embers </w:t>
      </w:r>
      <w:r w:rsidR="00411CB6">
        <w:rPr>
          <w:rFonts w:cs="Arial"/>
          <w:sz w:val="22"/>
        </w:rPr>
        <w:t xml:space="preserve">of the </w:t>
      </w:r>
      <w:r w:rsidR="00411CB6" w:rsidRPr="00E70EFD">
        <w:rPr>
          <w:rFonts w:cs="Arial"/>
          <w:sz w:val="22"/>
        </w:rPr>
        <w:t>Council</w:t>
      </w:r>
      <w:r w:rsidR="00E70BDD">
        <w:rPr>
          <w:rFonts w:cs="Arial"/>
          <w:sz w:val="22"/>
        </w:rPr>
        <w:t>:</w:t>
      </w:r>
    </w:p>
    <w:p w:rsidR="00E70BDD" w:rsidRPr="00841A50" w:rsidRDefault="00411CB6" w:rsidP="009E7456">
      <w:pPr>
        <w:pStyle w:val="ListParagraph"/>
        <w:numPr>
          <w:ilvl w:val="0"/>
          <w:numId w:val="36"/>
        </w:numPr>
        <w:spacing w:before="120" w:after="120"/>
        <w:contextualSpacing w:val="0"/>
        <w:rPr>
          <w:rFonts w:cs="Arial"/>
          <w:sz w:val="22"/>
          <w:szCs w:val="24"/>
        </w:rPr>
      </w:pPr>
      <w:r w:rsidRPr="00841A50">
        <w:rPr>
          <w:rFonts w:cs="Arial"/>
          <w:sz w:val="22"/>
          <w:szCs w:val="24"/>
        </w:rPr>
        <w:t xml:space="preserve">actively contribute to the effective governance and oversight of the Council and its role in </w:t>
      </w:r>
      <w:r w:rsidR="00E70BDD" w:rsidRPr="00841A50">
        <w:rPr>
          <w:rFonts w:cs="Arial"/>
          <w:sz w:val="22"/>
          <w:szCs w:val="24"/>
        </w:rPr>
        <w:t xml:space="preserve">the </w:t>
      </w:r>
      <w:r w:rsidRPr="00841A50">
        <w:rPr>
          <w:rFonts w:cs="Arial"/>
          <w:sz w:val="22"/>
          <w:szCs w:val="24"/>
        </w:rPr>
        <w:t>regulati</w:t>
      </w:r>
      <w:r w:rsidR="00E70BDD" w:rsidRPr="00841A50">
        <w:rPr>
          <w:rFonts w:cs="Arial"/>
          <w:sz w:val="22"/>
          <w:szCs w:val="24"/>
        </w:rPr>
        <w:t>on</w:t>
      </w:r>
      <w:r w:rsidRPr="00841A50">
        <w:rPr>
          <w:rFonts w:cs="Arial"/>
          <w:sz w:val="22"/>
          <w:szCs w:val="24"/>
        </w:rPr>
        <w:t xml:space="preserve"> </w:t>
      </w:r>
      <w:r w:rsidR="00E70BDD" w:rsidRPr="00841A50">
        <w:rPr>
          <w:rFonts w:cs="Arial"/>
          <w:sz w:val="22"/>
          <w:szCs w:val="24"/>
        </w:rPr>
        <w:t xml:space="preserve">of </w:t>
      </w:r>
      <w:r w:rsidRPr="00841A50">
        <w:rPr>
          <w:rFonts w:cs="Arial"/>
          <w:sz w:val="22"/>
          <w:szCs w:val="24"/>
        </w:rPr>
        <w:t xml:space="preserve">registered </w:t>
      </w:r>
      <w:r w:rsidR="006A4893" w:rsidRPr="00841A50">
        <w:rPr>
          <w:rFonts w:cs="Arial"/>
          <w:sz w:val="22"/>
          <w:szCs w:val="24"/>
        </w:rPr>
        <w:t xml:space="preserve">health professionals </w:t>
      </w:r>
      <w:r w:rsidRPr="00841A50">
        <w:rPr>
          <w:rFonts w:cs="Arial"/>
          <w:sz w:val="22"/>
          <w:szCs w:val="24"/>
        </w:rPr>
        <w:t>in NSW</w:t>
      </w:r>
      <w:r w:rsidR="009E7456">
        <w:rPr>
          <w:rFonts w:cs="Arial"/>
          <w:sz w:val="22"/>
          <w:szCs w:val="24"/>
        </w:rPr>
        <w:t>,</w:t>
      </w:r>
    </w:p>
    <w:p w:rsidR="00E70BDD" w:rsidRPr="00841A50" w:rsidRDefault="00841A50" w:rsidP="009E7456">
      <w:pPr>
        <w:pStyle w:val="ListParagraph"/>
        <w:numPr>
          <w:ilvl w:val="0"/>
          <w:numId w:val="36"/>
        </w:numPr>
        <w:spacing w:before="120" w:after="120"/>
        <w:contextualSpacing w:val="0"/>
        <w:rPr>
          <w:rFonts w:cs="Arial"/>
          <w:sz w:val="22"/>
        </w:rPr>
      </w:pPr>
      <w:r w:rsidRPr="00841A50">
        <w:rPr>
          <w:rFonts w:cs="Arial"/>
          <w:sz w:val="22"/>
        </w:rPr>
        <w:t>have oversight for</w:t>
      </w:r>
      <w:r w:rsidR="006F02C4" w:rsidRPr="00841A50">
        <w:rPr>
          <w:rFonts w:cs="Arial"/>
          <w:sz w:val="22"/>
        </w:rPr>
        <w:t xml:space="preserve"> the efficient and responsible expenditure of public funds in accordance with </w:t>
      </w:r>
      <w:r w:rsidR="00FF0430" w:rsidRPr="00841A50">
        <w:rPr>
          <w:rFonts w:cs="Arial"/>
          <w:sz w:val="22"/>
        </w:rPr>
        <w:t xml:space="preserve">relevant </w:t>
      </w:r>
      <w:r w:rsidR="006F02C4" w:rsidRPr="00841A50">
        <w:rPr>
          <w:rFonts w:cs="Arial"/>
          <w:sz w:val="22"/>
        </w:rPr>
        <w:t>legislation</w:t>
      </w:r>
      <w:r w:rsidR="00FF0430" w:rsidRPr="00841A50">
        <w:rPr>
          <w:rFonts w:cs="Arial"/>
          <w:sz w:val="22"/>
        </w:rPr>
        <w:t xml:space="preserve"> and</w:t>
      </w:r>
      <w:r w:rsidR="006F02C4" w:rsidRPr="00841A50">
        <w:rPr>
          <w:rFonts w:cs="Arial"/>
          <w:sz w:val="22"/>
        </w:rPr>
        <w:t xml:space="preserve"> </w:t>
      </w:r>
      <w:r w:rsidR="00FF0430" w:rsidRPr="00841A50">
        <w:rPr>
          <w:rFonts w:cs="Arial"/>
          <w:sz w:val="22"/>
        </w:rPr>
        <w:t xml:space="preserve">government </w:t>
      </w:r>
      <w:r w:rsidR="006F02C4" w:rsidRPr="00841A50">
        <w:rPr>
          <w:rFonts w:cs="Arial"/>
          <w:sz w:val="22"/>
        </w:rPr>
        <w:t>policy and guidelines</w:t>
      </w:r>
      <w:r w:rsidR="00C27CDA">
        <w:rPr>
          <w:rFonts w:cs="Arial"/>
          <w:sz w:val="22"/>
        </w:rPr>
        <w:t>, and</w:t>
      </w:r>
    </w:p>
    <w:p w:rsidR="00E70BDD" w:rsidRPr="00C27CDA" w:rsidRDefault="00E70BDD" w:rsidP="009E7456">
      <w:pPr>
        <w:pStyle w:val="ListParagraph"/>
        <w:numPr>
          <w:ilvl w:val="0"/>
          <w:numId w:val="36"/>
        </w:numPr>
        <w:spacing w:before="120" w:after="120"/>
        <w:contextualSpacing w:val="0"/>
        <w:rPr>
          <w:rFonts w:cs="Arial"/>
          <w:sz w:val="22"/>
        </w:rPr>
      </w:pPr>
      <w:r w:rsidRPr="00841A50">
        <w:rPr>
          <w:rFonts w:cs="Arial"/>
          <w:sz w:val="22"/>
        </w:rPr>
        <w:t>are accountable for their performance</w:t>
      </w:r>
      <w:r w:rsidR="006F02C4" w:rsidRPr="00C27CDA">
        <w:rPr>
          <w:rFonts w:cs="Arial"/>
          <w:sz w:val="22"/>
        </w:rPr>
        <w:t>.</w:t>
      </w:r>
    </w:p>
    <w:p w:rsidR="00C01B97" w:rsidRPr="00A53711" w:rsidRDefault="00C01B97" w:rsidP="009E7456">
      <w:pPr>
        <w:keepNext/>
        <w:spacing w:before="240" w:after="180"/>
        <w:rPr>
          <w:rFonts w:cs="Arial"/>
          <w:b/>
          <w:sz w:val="22"/>
          <w:szCs w:val="26"/>
        </w:rPr>
      </w:pPr>
      <w:r w:rsidRPr="00A53711">
        <w:rPr>
          <w:rFonts w:cs="Arial"/>
          <w:b/>
          <w:sz w:val="22"/>
          <w:szCs w:val="26"/>
        </w:rPr>
        <w:t xml:space="preserve">Term </w:t>
      </w:r>
      <w:r w:rsidRPr="009E7456">
        <w:rPr>
          <w:rFonts w:cs="Arial"/>
          <w:b/>
          <w:szCs w:val="26"/>
        </w:rPr>
        <w:t>of</w:t>
      </w:r>
      <w:r w:rsidRPr="00A53711">
        <w:rPr>
          <w:rFonts w:cs="Arial"/>
          <w:b/>
          <w:sz w:val="22"/>
          <w:szCs w:val="26"/>
        </w:rPr>
        <w:t xml:space="preserve"> appointment</w:t>
      </w:r>
    </w:p>
    <w:p w:rsidR="00C01B97" w:rsidRDefault="00C01B97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 xml:space="preserve">Council </w:t>
      </w:r>
      <w:r w:rsidRPr="00E70EFD">
        <w:rPr>
          <w:rFonts w:cs="Arial"/>
          <w:sz w:val="22"/>
        </w:rPr>
        <w:t xml:space="preserve">members </w:t>
      </w:r>
      <w:r w:rsidR="00E70BDD">
        <w:rPr>
          <w:rFonts w:cs="Arial"/>
          <w:sz w:val="22"/>
        </w:rPr>
        <w:t>are</w:t>
      </w:r>
      <w:r w:rsidRPr="00E70EFD">
        <w:rPr>
          <w:rFonts w:cs="Arial"/>
          <w:sz w:val="22"/>
        </w:rPr>
        <w:t xml:space="preserve"> appointed for a term of up to </w:t>
      </w:r>
      <w:r>
        <w:rPr>
          <w:rFonts w:cs="Arial"/>
          <w:sz w:val="22"/>
        </w:rPr>
        <w:t xml:space="preserve">three </w:t>
      </w:r>
      <w:r w:rsidRPr="00E70EFD">
        <w:rPr>
          <w:rFonts w:cs="Arial"/>
          <w:sz w:val="22"/>
        </w:rPr>
        <w:t>years and are eligible for reappointment for a</w:t>
      </w:r>
      <w:r>
        <w:rPr>
          <w:rFonts w:cs="Arial"/>
          <w:sz w:val="22"/>
        </w:rPr>
        <w:t xml:space="preserve"> </w:t>
      </w:r>
      <w:r w:rsidRPr="00E70EFD">
        <w:rPr>
          <w:rFonts w:cs="Arial"/>
          <w:sz w:val="22"/>
        </w:rPr>
        <w:t>maximum period of nine years.</w:t>
      </w:r>
    </w:p>
    <w:p w:rsidR="00C01B97" w:rsidRPr="00592719" w:rsidRDefault="00C01B97" w:rsidP="009E7456">
      <w:pPr>
        <w:keepNext/>
        <w:spacing w:before="240" w:after="180"/>
        <w:rPr>
          <w:rFonts w:cs="Arial"/>
          <w:b/>
          <w:sz w:val="22"/>
          <w:szCs w:val="26"/>
        </w:rPr>
      </w:pPr>
      <w:r w:rsidRPr="00592719">
        <w:rPr>
          <w:rFonts w:cs="Arial"/>
          <w:b/>
          <w:sz w:val="22"/>
          <w:szCs w:val="26"/>
        </w:rPr>
        <w:t>Availability</w:t>
      </w:r>
      <w:r>
        <w:rPr>
          <w:rFonts w:cs="Arial"/>
          <w:b/>
          <w:sz w:val="22"/>
          <w:szCs w:val="26"/>
        </w:rPr>
        <w:t xml:space="preserve"> and expectations of members</w:t>
      </w:r>
    </w:p>
    <w:p w:rsidR="00223FB5" w:rsidRPr="007E7276" w:rsidRDefault="00223FB5" w:rsidP="009E7456">
      <w:pPr>
        <w:spacing w:before="120" w:after="120"/>
        <w:rPr>
          <w:rFonts w:cs="Arial"/>
          <w:sz w:val="22"/>
        </w:rPr>
      </w:pPr>
      <w:r w:rsidRPr="007E7276">
        <w:rPr>
          <w:rFonts w:cs="Arial"/>
          <w:sz w:val="22"/>
        </w:rPr>
        <w:t xml:space="preserve">Most Council members are expected to spend one day per </w:t>
      </w:r>
      <w:r w:rsidR="00D75A82">
        <w:rPr>
          <w:rFonts w:cs="Arial"/>
          <w:sz w:val="22"/>
        </w:rPr>
        <w:t xml:space="preserve">month </w:t>
      </w:r>
      <w:r w:rsidRPr="007E7276">
        <w:rPr>
          <w:rFonts w:cs="Arial"/>
          <w:sz w:val="22"/>
        </w:rPr>
        <w:t xml:space="preserve">on Council business. </w:t>
      </w:r>
    </w:p>
    <w:p w:rsidR="00223FB5" w:rsidRPr="008A448C" w:rsidRDefault="00223FB5" w:rsidP="009E7456">
      <w:pPr>
        <w:spacing w:before="120" w:after="120"/>
        <w:rPr>
          <w:rFonts w:cs="Arial"/>
          <w:sz w:val="22"/>
        </w:rPr>
      </w:pPr>
      <w:r w:rsidRPr="008A448C">
        <w:rPr>
          <w:rFonts w:cs="Arial"/>
          <w:sz w:val="22"/>
        </w:rPr>
        <w:t xml:space="preserve">The Council meets </w:t>
      </w:r>
      <w:r w:rsidR="00D75A82">
        <w:rPr>
          <w:rFonts w:cs="Arial"/>
          <w:sz w:val="22"/>
        </w:rPr>
        <w:t>when required and usually by teleconference</w:t>
      </w:r>
      <w:r w:rsidRPr="008A448C">
        <w:rPr>
          <w:rFonts w:cs="Arial"/>
          <w:sz w:val="22"/>
        </w:rPr>
        <w:t xml:space="preserve">. </w:t>
      </w:r>
    </w:p>
    <w:p w:rsidR="00223FB5" w:rsidRPr="008A448C" w:rsidRDefault="00223FB5" w:rsidP="009E7456">
      <w:pPr>
        <w:spacing w:before="120" w:after="120"/>
        <w:rPr>
          <w:rFonts w:cs="Arial"/>
          <w:sz w:val="22"/>
        </w:rPr>
      </w:pPr>
      <w:r w:rsidRPr="008A448C">
        <w:rPr>
          <w:rFonts w:cs="Arial"/>
          <w:sz w:val="22"/>
        </w:rPr>
        <w:t>Members may also be appointed to ad hoc hearings and panels convened to make decisions on behalf of the Council and attend meetings held on a day that is not a Council meeting day.</w:t>
      </w:r>
    </w:p>
    <w:p w:rsidR="00223FB5" w:rsidRPr="008A448C" w:rsidRDefault="00223FB5" w:rsidP="009E7456">
      <w:pPr>
        <w:spacing w:before="120" w:after="120"/>
        <w:rPr>
          <w:rFonts w:cs="Arial"/>
          <w:sz w:val="22"/>
        </w:rPr>
      </w:pPr>
      <w:r w:rsidRPr="008A448C">
        <w:rPr>
          <w:rFonts w:cs="Arial"/>
          <w:sz w:val="22"/>
        </w:rPr>
        <w:t>Each Council meeting or panel hearing requires significant</w:t>
      </w:r>
      <w:r w:rsidR="00C80430">
        <w:rPr>
          <w:rFonts w:cs="Arial"/>
          <w:sz w:val="22"/>
        </w:rPr>
        <w:t xml:space="preserve"> pre-</w:t>
      </w:r>
      <w:r w:rsidRPr="008A448C">
        <w:rPr>
          <w:rFonts w:cs="Arial"/>
          <w:sz w:val="22"/>
        </w:rPr>
        <w:t xml:space="preserve">reading. </w:t>
      </w:r>
    </w:p>
    <w:p w:rsidR="00F47E8A" w:rsidRDefault="006A4893" w:rsidP="009E7456">
      <w:pPr>
        <w:spacing w:before="120" w:after="120"/>
        <w:rPr>
          <w:rFonts w:cs="Arial"/>
          <w:sz w:val="22"/>
        </w:rPr>
      </w:pPr>
      <w:r w:rsidRPr="006A4893">
        <w:rPr>
          <w:rFonts w:cs="Arial"/>
          <w:sz w:val="22"/>
        </w:rPr>
        <w:t>On occasion</w:t>
      </w:r>
      <w:r w:rsidR="007375C7">
        <w:rPr>
          <w:rFonts w:cs="Arial"/>
          <w:sz w:val="22"/>
        </w:rPr>
        <w:t>,</w:t>
      </w:r>
      <w:r w:rsidRPr="006A4893">
        <w:rPr>
          <w:rFonts w:cs="Arial"/>
          <w:sz w:val="22"/>
        </w:rPr>
        <w:t xml:space="preserve"> members may attend community meetings or events in a representative capacity, to strengthen the Council’s interaction with the profession and the community it serves.</w:t>
      </w:r>
    </w:p>
    <w:p w:rsidR="00C01B97" w:rsidRPr="00F95239" w:rsidRDefault="00F95239" w:rsidP="00F47E8A">
      <w:pPr>
        <w:keepNext/>
        <w:spacing w:before="240" w:after="180"/>
        <w:rPr>
          <w:rFonts w:cs="Arial"/>
          <w:b/>
          <w:szCs w:val="26"/>
        </w:rPr>
      </w:pPr>
      <w:r w:rsidRPr="00F95239">
        <w:rPr>
          <w:rFonts w:cs="Arial"/>
          <w:b/>
          <w:szCs w:val="26"/>
        </w:rPr>
        <w:t>REMUNERATION</w:t>
      </w:r>
    </w:p>
    <w:p w:rsidR="00122969" w:rsidRDefault="00C01B97" w:rsidP="009E7456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</w:rPr>
        <w:t>Council</w:t>
      </w:r>
      <w:r w:rsidRPr="00E70EFD">
        <w:rPr>
          <w:rFonts w:cs="Arial"/>
          <w:sz w:val="22"/>
        </w:rPr>
        <w:t xml:space="preserve"> </w:t>
      </w:r>
      <w:r w:rsidRPr="00E70EFD">
        <w:rPr>
          <w:rFonts w:cs="Arial"/>
          <w:sz w:val="22"/>
          <w:szCs w:val="24"/>
        </w:rPr>
        <w:t xml:space="preserve">members </w:t>
      </w:r>
      <w:r w:rsidR="007E4D39">
        <w:rPr>
          <w:rFonts w:cs="Arial"/>
          <w:sz w:val="22"/>
          <w:szCs w:val="24"/>
        </w:rPr>
        <w:t xml:space="preserve">are </w:t>
      </w:r>
      <w:r w:rsidR="002132BA">
        <w:rPr>
          <w:rFonts w:cs="Arial"/>
          <w:sz w:val="22"/>
          <w:szCs w:val="24"/>
        </w:rPr>
        <w:t>paid</w:t>
      </w:r>
      <w:r w:rsidR="007E4D39">
        <w:rPr>
          <w:rFonts w:cs="Arial"/>
          <w:sz w:val="22"/>
          <w:szCs w:val="24"/>
        </w:rPr>
        <w:t xml:space="preserve"> </w:t>
      </w:r>
      <w:r w:rsidRPr="00E70EFD">
        <w:rPr>
          <w:rFonts w:cs="Arial"/>
          <w:sz w:val="22"/>
          <w:szCs w:val="24"/>
        </w:rPr>
        <w:t xml:space="preserve">in accordance with the </w:t>
      </w:r>
      <w:r w:rsidR="00E768D7">
        <w:rPr>
          <w:rFonts w:cs="Arial"/>
          <w:sz w:val="22"/>
          <w:szCs w:val="24"/>
        </w:rPr>
        <w:t xml:space="preserve">Department of Premier and Cabinet, </w:t>
      </w:r>
      <w:r w:rsidRPr="00E70EFD">
        <w:rPr>
          <w:rFonts w:cs="Arial"/>
          <w:i/>
          <w:sz w:val="22"/>
          <w:szCs w:val="24"/>
        </w:rPr>
        <w:t>NSW Government Board</w:t>
      </w:r>
      <w:r>
        <w:rPr>
          <w:rFonts w:cs="Arial"/>
          <w:i/>
          <w:sz w:val="22"/>
          <w:szCs w:val="24"/>
        </w:rPr>
        <w:t>s</w:t>
      </w:r>
      <w:r w:rsidRPr="00E70EFD">
        <w:rPr>
          <w:rFonts w:cs="Arial"/>
          <w:i/>
          <w:sz w:val="22"/>
          <w:szCs w:val="24"/>
        </w:rPr>
        <w:t xml:space="preserve"> and Committ</w:t>
      </w:r>
      <w:r>
        <w:rPr>
          <w:rFonts w:cs="Arial"/>
          <w:i/>
          <w:sz w:val="22"/>
          <w:szCs w:val="24"/>
        </w:rPr>
        <w:t>e</w:t>
      </w:r>
      <w:r w:rsidRPr="00E70EFD">
        <w:rPr>
          <w:rFonts w:cs="Arial"/>
          <w:i/>
          <w:sz w:val="22"/>
          <w:szCs w:val="24"/>
        </w:rPr>
        <w:t>es Guidelines</w:t>
      </w:r>
      <w:r w:rsidRPr="00266DEB">
        <w:rPr>
          <w:rFonts w:cs="Arial"/>
          <w:sz w:val="22"/>
          <w:szCs w:val="24"/>
        </w:rPr>
        <w:t xml:space="preserve"> (</w:t>
      </w:r>
      <w:r w:rsidR="00E768D7">
        <w:rPr>
          <w:rFonts w:cs="Arial"/>
          <w:sz w:val="22"/>
          <w:szCs w:val="24"/>
        </w:rPr>
        <w:t>September 2015</w:t>
      </w:r>
      <w:r>
        <w:rPr>
          <w:rFonts w:cs="Arial"/>
          <w:sz w:val="22"/>
          <w:szCs w:val="24"/>
        </w:rPr>
        <w:t>)</w:t>
      </w:r>
      <w:r w:rsidR="006901B9">
        <w:rPr>
          <w:rFonts w:cs="Arial"/>
          <w:sz w:val="22"/>
          <w:szCs w:val="24"/>
        </w:rPr>
        <w:t>. R</w:t>
      </w:r>
      <w:r>
        <w:rPr>
          <w:rFonts w:cs="Arial"/>
          <w:sz w:val="22"/>
          <w:szCs w:val="24"/>
        </w:rPr>
        <w:t>ates</w:t>
      </w:r>
      <w:r w:rsidR="006901B9">
        <w:rPr>
          <w:rFonts w:cs="Arial"/>
          <w:sz w:val="22"/>
          <w:szCs w:val="24"/>
        </w:rPr>
        <w:t xml:space="preserve"> are</w:t>
      </w:r>
      <w:r>
        <w:rPr>
          <w:rFonts w:cs="Arial"/>
          <w:sz w:val="22"/>
          <w:szCs w:val="24"/>
        </w:rPr>
        <w:t xml:space="preserve"> set by the </w:t>
      </w:r>
      <w:r w:rsidR="00EE0D89">
        <w:rPr>
          <w:rFonts w:cs="Arial"/>
          <w:sz w:val="22"/>
          <w:szCs w:val="24"/>
          <w:lang w:val="en-US"/>
        </w:rPr>
        <w:t>NSW Treasury</w:t>
      </w:r>
      <w:r w:rsidR="003E7EBD">
        <w:rPr>
          <w:rFonts w:cs="Arial"/>
          <w:sz w:val="22"/>
          <w:szCs w:val="24"/>
          <w:lang w:val="en-US"/>
        </w:rPr>
        <w:t xml:space="preserve"> </w:t>
      </w:r>
      <w:r>
        <w:rPr>
          <w:rFonts w:cs="Arial"/>
          <w:sz w:val="22"/>
          <w:szCs w:val="24"/>
        </w:rPr>
        <w:t>and approved by the Minister for Health</w:t>
      </w:r>
      <w:r w:rsidRPr="00E70EFD">
        <w:rPr>
          <w:rFonts w:cs="Arial"/>
          <w:sz w:val="22"/>
          <w:szCs w:val="24"/>
          <w:lang w:val="en-US"/>
        </w:rPr>
        <w:t>.</w:t>
      </w:r>
      <w:r w:rsidR="002C42D2">
        <w:rPr>
          <w:rFonts w:cs="Arial"/>
          <w:sz w:val="22"/>
          <w:szCs w:val="24"/>
        </w:rPr>
        <w:t xml:space="preserve"> </w:t>
      </w:r>
      <w:r w:rsidR="004453C0">
        <w:rPr>
          <w:rFonts w:cs="Arial"/>
          <w:sz w:val="22"/>
          <w:szCs w:val="24"/>
        </w:rPr>
        <w:t>Sitting fees for members</w:t>
      </w:r>
      <w:r w:rsidR="005F2CE3">
        <w:rPr>
          <w:rFonts w:cs="Arial"/>
          <w:sz w:val="22"/>
          <w:szCs w:val="24"/>
        </w:rPr>
        <w:t xml:space="preserve"> are: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1"/>
      </w:tblGrid>
      <w:tr w:rsidR="004453C0" w:rsidRPr="009E7456" w:rsidTr="009E7456">
        <w:tc>
          <w:tcPr>
            <w:tcW w:w="7051" w:type="dxa"/>
          </w:tcPr>
          <w:p w:rsidR="004453C0" w:rsidRDefault="004453C0" w:rsidP="009E7456">
            <w:pPr>
              <w:spacing w:before="120" w:after="120"/>
              <w:rPr>
                <w:rFonts w:cs="Arial"/>
                <w:sz w:val="22"/>
                <w:szCs w:val="24"/>
              </w:rPr>
            </w:pPr>
            <w:r w:rsidRPr="009E7456">
              <w:rPr>
                <w:rFonts w:cs="Arial"/>
                <w:sz w:val="22"/>
                <w:szCs w:val="24"/>
              </w:rPr>
              <w:t xml:space="preserve">$590 </w:t>
            </w:r>
            <w:r>
              <w:rPr>
                <w:rFonts w:cs="Arial"/>
                <w:sz w:val="22"/>
                <w:szCs w:val="24"/>
              </w:rPr>
              <w:t xml:space="preserve">for </w:t>
            </w:r>
            <w:r w:rsidRPr="009E7456">
              <w:rPr>
                <w:rFonts w:cs="Arial"/>
                <w:sz w:val="22"/>
                <w:szCs w:val="24"/>
              </w:rPr>
              <w:t>more than three hours</w:t>
            </w:r>
          </w:p>
          <w:p w:rsidR="004453C0" w:rsidRPr="009E7456" w:rsidRDefault="004453C0" w:rsidP="009E7456">
            <w:pPr>
              <w:spacing w:before="120" w:after="120"/>
              <w:rPr>
                <w:rFonts w:cs="Arial"/>
                <w:sz w:val="22"/>
                <w:szCs w:val="24"/>
              </w:rPr>
            </w:pPr>
            <w:r w:rsidRPr="009E7456">
              <w:rPr>
                <w:rFonts w:cs="Arial"/>
                <w:sz w:val="22"/>
                <w:szCs w:val="24"/>
              </w:rPr>
              <w:t>$295 up to three hours</w:t>
            </w:r>
          </w:p>
        </w:tc>
      </w:tr>
    </w:tbl>
    <w:p w:rsidR="007E4D39" w:rsidRDefault="007E4D39" w:rsidP="009E7456">
      <w:pPr>
        <w:spacing w:before="120" w:after="120"/>
        <w:rPr>
          <w:rFonts w:cs="Arial"/>
          <w:sz w:val="22"/>
          <w:szCs w:val="24"/>
          <w:lang w:val="en-US"/>
        </w:rPr>
      </w:pPr>
      <w:r>
        <w:rPr>
          <w:rFonts w:cs="Arial"/>
          <w:sz w:val="22"/>
        </w:rPr>
        <w:t>Council members who undertake additional work for the Council (such</w:t>
      </w:r>
      <w:r w:rsidR="00354DB2">
        <w:rPr>
          <w:rFonts w:cs="Arial"/>
          <w:sz w:val="22"/>
        </w:rPr>
        <w:t xml:space="preserve"> as </w:t>
      </w:r>
      <w:r>
        <w:rPr>
          <w:rFonts w:cs="Arial"/>
          <w:sz w:val="22"/>
        </w:rPr>
        <w:t>hearings or interviews) are paid on a sessional basis.</w:t>
      </w:r>
    </w:p>
    <w:p w:rsidR="007E4D39" w:rsidRDefault="007E4D39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  <w:szCs w:val="24"/>
          <w:lang w:val="en-US"/>
        </w:rPr>
        <w:t xml:space="preserve">Reimbursement of expenses (including out of pocket travelling expenses) is paid in line with NSW Government policy. Travelling time is not remunerated. </w:t>
      </w:r>
    </w:p>
    <w:p w:rsidR="007E4D39" w:rsidRDefault="00167F48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  <w:szCs w:val="24"/>
          <w:lang w:val="en-US"/>
        </w:rPr>
        <w:t>Member remuneration includes superannuation (SGC</w:t>
      </w:r>
      <w:r w:rsidR="00A117B0">
        <w:rPr>
          <w:rFonts w:cs="Arial"/>
          <w:sz w:val="22"/>
          <w:szCs w:val="24"/>
          <w:lang w:val="en-US"/>
        </w:rPr>
        <w:t>), which</w:t>
      </w:r>
      <w:r w:rsidR="007E4D39">
        <w:rPr>
          <w:rFonts w:cs="Arial"/>
          <w:sz w:val="22"/>
        </w:rPr>
        <w:t xml:space="preserve"> is paid through the NSW Ministry of Health payroll system to a complying fund of the member's choice. </w:t>
      </w:r>
    </w:p>
    <w:p w:rsidR="006D7FC7" w:rsidRPr="00532555" w:rsidRDefault="006D7FC7" w:rsidP="006D7FC7">
      <w:pPr>
        <w:keepNext/>
        <w:spacing w:before="240" w:after="180"/>
        <w:rPr>
          <w:rFonts w:cs="Arial"/>
          <w:b/>
          <w:sz w:val="22"/>
        </w:rPr>
      </w:pPr>
      <w:r w:rsidRPr="00532555">
        <w:rPr>
          <w:rFonts w:cs="Arial"/>
          <w:b/>
          <w:sz w:val="22"/>
        </w:rPr>
        <w:t>Nominees of professional bodies or other organisations</w:t>
      </w:r>
    </w:p>
    <w:p w:rsidR="006D7FC7" w:rsidRDefault="006D7FC7" w:rsidP="006D7FC7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Membership of the Council includes representatives nominated by professional bodies and other organisations, such as academic institutions or industrial bodies. Nominees are paid the sitting fee.</w:t>
      </w:r>
    </w:p>
    <w:p w:rsidR="006D7FC7" w:rsidRPr="00A53711" w:rsidRDefault="006D7FC7" w:rsidP="006D7FC7">
      <w:pPr>
        <w:keepNext/>
        <w:spacing w:before="240" w:after="180"/>
        <w:rPr>
          <w:rFonts w:cs="Arial"/>
          <w:b/>
          <w:sz w:val="22"/>
          <w:szCs w:val="26"/>
        </w:rPr>
      </w:pPr>
      <w:r>
        <w:rPr>
          <w:rFonts w:cs="Arial"/>
          <w:b/>
          <w:sz w:val="22"/>
          <w:szCs w:val="26"/>
        </w:rPr>
        <w:t>Applicants who are NSW Government sector employees</w:t>
      </w:r>
    </w:p>
    <w:p w:rsidR="006D7FC7" w:rsidRDefault="006D7FC7" w:rsidP="006D7FC7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NSW Government</w:t>
      </w:r>
      <w:r w:rsidRPr="00B36EA7">
        <w:rPr>
          <w:rFonts w:cs="Arial"/>
          <w:sz w:val="22"/>
        </w:rPr>
        <w:t xml:space="preserve"> sector employees </w:t>
      </w:r>
      <w:r>
        <w:rPr>
          <w:rFonts w:cs="Arial"/>
          <w:sz w:val="22"/>
        </w:rPr>
        <w:t>(</w:t>
      </w:r>
      <w:r w:rsidRPr="00B36EA7">
        <w:rPr>
          <w:rFonts w:cs="Arial"/>
          <w:sz w:val="22"/>
        </w:rPr>
        <w:t xml:space="preserve">including </w:t>
      </w:r>
      <w:r>
        <w:rPr>
          <w:rFonts w:cs="Arial"/>
          <w:sz w:val="22"/>
        </w:rPr>
        <w:t>NSW Health</w:t>
      </w:r>
      <w:r w:rsidRPr="00B36EA7">
        <w:rPr>
          <w:rFonts w:cs="Arial"/>
          <w:sz w:val="22"/>
        </w:rPr>
        <w:t xml:space="preserve"> </w:t>
      </w:r>
      <w:r>
        <w:rPr>
          <w:rFonts w:cs="Arial"/>
          <w:sz w:val="22"/>
        </w:rPr>
        <w:t>employees)</w:t>
      </w:r>
      <w:r w:rsidRPr="00B36EA7">
        <w:rPr>
          <w:rFonts w:cs="Arial"/>
          <w:sz w:val="22"/>
        </w:rPr>
        <w:t xml:space="preserve"> may be appointed to a Council. </w:t>
      </w:r>
      <w:r>
        <w:rPr>
          <w:rFonts w:cs="Arial"/>
          <w:sz w:val="22"/>
        </w:rPr>
        <w:t xml:space="preserve"> Applicants should seek their employer’s support for their nomination and provide contact information for their employer on the Expression of Interest form. </w:t>
      </w:r>
    </w:p>
    <w:p w:rsidR="006D7FC7" w:rsidRDefault="006D7FC7" w:rsidP="006D7FC7">
      <w:pPr>
        <w:spacing w:before="120" w:after="120"/>
        <w:rPr>
          <w:rFonts w:cs="Arial"/>
          <w:sz w:val="22"/>
        </w:rPr>
      </w:pPr>
      <w:r w:rsidRPr="00B36EA7">
        <w:rPr>
          <w:rFonts w:cs="Arial"/>
          <w:sz w:val="22"/>
        </w:rPr>
        <w:t xml:space="preserve">In accordance with the </w:t>
      </w:r>
      <w:r w:rsidRPr="00B36EA7">
        <w:rPr>
          <w:rFonts w:cs="Arial"/>
          <w:i/>
          <w:sz w:val="22"/>
        </w:rPr>
        <w:t>NSW Government Boards and Committees Guidelines</w:t>
      </w:r>
      <w:r w:rsidRPr="00B36EA7">
        <w:rPr>
          <w:rFonts w:cs="Arial"/>
          <w:sz w:val="22"/>
        </w:rPr>
        <w:t>, Section 8.3, public sector employees</w:t>
      </w:r>
      <w:r>
        <w:rPr>
          <w:rFonts w:cs="Arial"/>
          <w:sz w:val="22"/>
        </w:rPr>
        <w:t xml:space="preserve"> who undertake work for the Council during their normal work hours </w:t>
      </w:r>
      <w:r>
        <w:rPr>
          <w:rFonts w:cs="Arial"/>
          <w:sz w:val="22"/>
        </w:rPr>
        <w:lastRenderedPageBreak/>
        <w:t xml:space="preserve">are </w:t>
      </w:r>
      <w:r w:rsidRPr="00B36EA7">
        <w:rPr>
          <w:rFonts w:cs="Arial"/>
          <w:sz w:val="22"/>
        </w:rPr>
        <w:t xml:space="preserve">not paid a sitting/annual fee </w:t>
      </w:r>
      <w:r>
        <w:rPr>
          <w:rFonts w:cs="Arial"/>
          <w:sz w:val="22"/>
        </w:rPr>
        <w:t>unless they obtain</w:t>
      </w:r>
      <w:r w:rsidRPr="00B36EA7">
        <w:rPr>
          <w:rFonts w:cs="Arial"/>
          <w:sz w:val="22"/>
        </w:rPr>
        <w:t xml:space="preserve"> an exemption from the Public Service Commission.</w:t>
      </w:r>
    </w:p>
    <w:p w:rsidR="00C01B97" w:rsidRPr="00F95239" w:rsidRDefault="00F95239" w:rsidP="009E7456">
      <w:pPr>
        <w:keepNext/>
        <w:spacing w:before="240" w:after="180"/>
        <w:rPr>
          <w:rFonts w:cs="Arial"/>
          <w:b/>
          <w:szCs w:val="26"/>
        </w:rPr>
      </w:pPr>
      <w:r w:rsidRPr="00F95239">
        <w:rPr>
          <w:rFonts w:cs="Arial"/>
          <w:b/>
          <w:szCs w:val="26"/>
        </w:rPr>
        <w:t>STANDARDS OF CONDUCT</w:t>
      </w:r>
    </w:p>
    <w:p w:rsidR="007E4D39" w:rsidRDefault="007E4D39" w:rsidP="009E7456">
      <w:pPr>
        <w:spacing w:before="120" w:after="120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On appointment members </w:t>
      </w:r>
      <w:r>
        <w:rPr>
          <w:rFonts w:cs="Arial"/>
          <w:sz w:val="22"/>
        </w:rPr>
        <w:t xml:space="preserve">must sign the </w:t>
      </w:r>
      <w:r w:rsidRPr="00702595">
        <w:rPr>
          <w:rFonts w:cs="Arial"/>
          <w:sz w:val="22"/>
        </w:rPr>
        <w:t xml:space="preserve">Council Member Code of Conduct </w:t>
      </w:r>
      <w:r>
        <w:rPr>
          <w:rFonts w:cs="Arial"/>
          <w:sz w:val="22"/>
        </w:rPr>
        <w:t xml:space="preserve">declaration and </w:t>
      </w:r>
      <w:r w:rsidRPr="00702595">
        <w:rPr>
          <w:rFonts w:cs="Arial"/>
          <w:sz w:val="22"/>
        </w:rPr>
        <w:t>adhere to the Code</w:t>
      </w:r>
      <w:r>
        <w:rPr>
          <w:rFonts w:cs="Arial"/>
          <w:sz w:val="22"/>
        </w:rPr>
        <w:t xml:space="preserve"> at all times</w:t>
      </w:r>
      <w:r w:rsidRPr="00702595">
        <w:rPr>
          <w:rFonts w:cs="Arial"/>
          <w:sz w:val="22"/>
        </w:rPr>
        <w:t>.</w:t>
      </w:r>
    </w:p>
    <w:p w:rsidR="00702595" w:rsidRPr="00702595" w:rsidRDefault="00702595" w:rsidP="009E7456">
      <w:pPr>
        <w:spacing w:before="120" w:after="120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Members must adhere to standards and principles of conduct applicable to the public sector to ensure that public confidence and trust is maintained in the </w:t>
      </w:r>
      <w:r w:rsidR="007375C7">
        <w:rPr>
          <w:rFonts w:cs="Arial"/>
          <w:sz w:val="22"/>
        </w:rPr>
        <w:t xml:space="preserve">health </w:t>
      </w:r>
      <w:r w:rsidRPr="00702595">
        <w:rPr>
          <w:rFonts w:cs="Arial"/>
          <w:sz w:val="22"/>
        </w:rPr>
        <w:t>profession</w:t>
      </w:r>
      <w:r w:rsidR="007375C7">
        <w:rPr>
          <w:rFonts w:cs="Arial"/>
          <w:sz w:val="22"/>
        </w:rPr>
        <w:t>s</w:t>
      </w:r>
      <w:r w:rsidRPr="00702595">
        <w:rPr>
          <w:rFonts w:cs="Arial"/>
          <w:sz w:val="22"/>
        </w:rPr>
        <w:t xml:space="preserve"> and the Council.  All members need </w:t>
      </w:r>
      <w:r w:rsidR="007375C7">
        <w:rPr>
          <w:rFonts w:cs="Arial"/>
          <w:sz w:val="22"/>
        </w:rPr>
        <w:t>to</w:t>
      </w:r>
      <w:r w:rsidR="007375C7" w:rsidRPr="00702595">
        <w:rPr>
          <w:rFonts w:cs="Arial"/>
          <w:sz w:val="22"/>
        </w:rPr>
        <w:t xml:space="preserve"> </w:t>
      </w:r>
      <w:r w:rsidRPr="00702595">
        <w:rPr>
          <w:rFonts w:cs="Arial"/>
          <w:sz w:val="22"/>
        </w:rPr>
        <w:t>clear</w:t>
      </w:r>
      <w:r w:rsidR="007375C7">
        <w:rPr>
          <w:rFonts w:cs="Arial"/>
          <w:sz w:val="22"/>
        </w:rPr>
        <w:t>ly</w:t>
      </w:r>
      <w:r w:rsidRPr="00702595">
        <w:rPr>
          <w:rFonts w:cs="Arial"/>
          <w:sz w:val="22"/>
        </w:rPr>
        <w:t xml:space="preserve"> understand their public duty and legal responsibilities and must act for the proper purpose without exceeding their powers. </w:t>
      </w:r>
    </w:p>
    <w:p w:rsidR="007375C7" w:rsidRPr="00702595" w:rsidRDefault="007375C7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 xml:space="preserve">Members must disclose in advance any </w:t>
      </w:r>
      <w:r w:rsidR="00841A50">
        <w:rPr>
          <w:rFonts w:cs="Arial"/>
          <w:sz w:val="22"/>
        </w:rPr>
        <w:t>financial</w:t>
      </w:r>
      <w:r w:rsidR="00702595" w:rsidRPr="00702595">
        <w:rPr>
          <w:rFonts w:cs="Arial"/>
          <w:sz w:val="22"/>
        </w:rPr>
        <w:t xml:space="preserve"> or other interests that may be in conflict with their role as a </w:t>
      </w:r>
      <w:r w:rsidR="007E4D39">
        <w:rPr>
          <w:rFonts w:cs="Arial"/>
          <w:sz w:val="22"/>
        </w:rPr>
        <w:t>Council member</w:t>
      </w:r>
      <w:r w:rsidR="00702595" w:rsidRPr="00702595">
        <w:rPr>
          <w:rFonts w:cs="Arial"/>
          <w:sz w:val="22"/>
        </w:rPr>
        <w:t xml:space="preserve"> and </w:t>
      </w:r>
      <w:r>
        <w:rPr>
          <w:rFonts w:cs="Arial"/>
          <w:sz w:val="22"/>
        </w:rPr>
        <w:t xml:space="preserve">must </w:t>
      </w:r>
      <w:r w:rsidR="00702595" w:rsidRPr="00702595">
        <w:rPr>
          <w:rFonts w:cs="Arial"/>
          <w:sz w:val="22"/>
        </w:rPr>
        <w:t>manage</w:t>
      </w:r>
      <w:r>
        <w:rPr>
          <w:rFonts w:cs="Arial"/>
          <w:sz w:val="22"/>
        </w:rPr>
        <w:t xml:space="preserve"> any conflicts</w:t>
      </w:r>
      <w:r w:rsidR="00702595" w:rsidRPr="00702595">
        <w:rPr>
          <w:rFonts w:cs="Arial"/>
          <w:sz w:val="22"/>
        </w:rPr>
        <w:t xml:space="preserve"> in accordance with public sector standards. This includes registering the interest and abstaining from decisions that relate to the interest of the member. </w:t>
      </w:r>
      <w:r w:rsidR="00C27CDA">
        <w:rPr>
          <w:rFonts w:cs="Arial"/>
          <w:sz w:val="22"/>
        </w:rPr>
        <w:t>Members are</w:t>
      </w:r>
      <w:r w:rsidR="008051BC">
        <w:rPr>
          <w:rFonts w:cs="Arial"/>
          <w:sz w:val="22"/>
        </w:rPr>
        <w:t xml:space="preserve"> </w:t>
      </w:r>
      <w:r w:rsidRPr="00702595">
        <w:rPr>
          <w:rFonts w:cs="Arial"/>
          <w:sz w:val="22"/>
        </w:rPr>
        <w:t xml:space="preserve">required to sign the </w:t>
      </w:r>
      <w:r w:rsidR="00841A50">
        <w:rPr>
          <w:rFonts w:cs="Arial"/>
          <w:sz w:val="22"/>
        </w:rPr>
        <w:t>Financial</w:t>
      </w:r>
      <w:r w:rsidRPr="00702595">
        <w:rPr>
          <w:rFonts w:cs="Arial"/>
          <w:sz w:val="22"/>
        </w:rPr>
        <w:t xml:space="preserve"> Interests Declaration form annually.</w:t>
      </w:r>
    </w:p>
    <w:p w:rsidR="00702595" w:rsidRPr="00702595" w:rsidRDefault="00702595" w:rsidP="009E7456">
      <w:pPr>
        <w:spacing w:before="120" w:after="120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Further information on the standards of conduct expected of NSW Government board and committee members can be found in the </w:t>
      </w:r>
      <w:r w:rsidRPr="00702595">
        <w:rPr>
          <w:rFonts w:cs="Arial"/>
          <w:i/>
          <w:sz w:val="22"/>
        </w:rPr>
        <w:t>NSW Government Boards and Committees Guidelines</w:t>
      </w:r>
      <w:r w:rsidRPr="00702595">
        <w:rPr>
          <w:rFonts w:cs="Arial"/>
          <w:sz w:val="22"/>
        </w:rPr>
        <w:t>, section 7.</w:t>
      </w:r>
    </w:p>
    <w:p w:rsidR="00843B05" w:rsidRDefault="00843B05" w:rsidP="00F47E8A">
      <w:pPr>
        <w:keepNext/>
        <w:spacing w:before="240" w:after="180"/>
        <w:rPr>
          <w:rFonts w:cs="Arial"/>
          <w:b/>
          <w:szCs w:val="26"/>
        </w:rPr>
      </w:pPr>
      <w:r>
        <w:rPr>
          <w:rFonts w:cs="Arial"/>
          <w:b/>
          <w:szCs w:val="26"/>
        </w:rPr>
        <w:t>MAKING AN APPLICATION</w:t>
      </w:r>
    </w:p>
    <w:p w:rsidR="007E4D39" w:rsidRDefault="007E4D39" w:rsidP="009E7456">
      <w:pPr>
        <w:spacing w:before="120" w:after="120"/>
        <w:rPr>
          <w:rFonts w:cs="Arial"/>
          <w:sz w:val="22"/>
          <w:szCs w:val="24"/>
        </w:rPr>
      </w:pPr>
      <w:r w:rsidRPr="00702595">
        <w:rPr>
          <w:rFonts w:cs="Arial"/>
          <w:sz w:val="22"/>
        </w:rPr>
        <w:t xml:space="preserve">Applicants are required to complete the </w:t>
      </w:r>
      <w:r w:rsidRPr="009E0B74">
        <w:rPr>
          <w:rFonts w:cs="Arial"/>
          <w:b/>
          <w:sz w:val="22"/>
        </w:rPr>
        <w:t xml:space="preserve">Expression of Interest form </w:t>
      </w:r>
      <w:r w:rsidRPr="00702595">
        <w:rPr>
          <w:rFonts w:cs="Arial"/>
          <w:sz w:val="22"/>
        </w:rPr>
        <w:t>and submit i</w:t>
      </w:r>
      <w:r w:rsidRPr="00702595">
        <w:rPr>
          <w:rFonts w:cs="Arial"/>
          <w:sz w:val="22"/>
          <w:szCs w:val="24"/>
        </w:rPr>
        <w:t>t with</w:t>
      </w:r>
      <w:r>
        <w:rPr>
          <w:rFonts w:cs="Arial"/>
          <w:sz w:val="22"/>
          <w:szCs w:val="24"/>
        </w:rPr>
        <w:t>:</w:t>
      </w:r>
    </w:p>
    <w:p w:rsidR="007E4D39" w:rsidRPr="00EF6519" w:rsidRDefault="007E4D39" w:rsidP="009E7456">
      <w:pPr>
        <w:pStyle w:val="ListParagraph"/>
        <w:numPr>
          <w:ilvl w:val="0"/>
          <w:numId w:val="37"/>
        </w:numPr>
        <w:spacing w:before="120" w:after="120"/>
        <w:contextualSpacing w:val="0"/>
        <w:rPr>
          <w:rFonts w:cs="Arial"/>
          <w:sz w:val="22"/>
          <w:szCs w:val="24"/>
        </w:rPr>
      </w:pPr>
      <w:r w:rsidRPr="00EF6519">
        <w:rPr>
          <w:rFonts w:cs="Arial"/>
          <w:sz w:val="22"/>
          <w:szCs w:val="24"/>
        </w:rPr>
        <w:t>a brief statement addressing each of the selection criteria</w:t>
      </w:r>
    </w:p>
    <w:p w:rsidR="007E4D39" w:rsidRPr="00EF6519" w:rsidRDefault="007E4D39" w:rsidP="009E7456">
      <w:pPr>
        <w:pStyle w:val="ListParagraph"/>
        <w:numPr>
          <w:ilvl w:val="0"/>
          <w:numId w:val="37"/>
        </w:numPr>
        <w:spacing w:before="120" w:after="120"/>
        <w:contextualSpacing w:val="0"/>
        <w:rPr>
          <w:rFonts w:cs="Arial"/>
          <w:sz w:val="22"/>
          <w:szCs w:val="24"/>
        </w:rPr>
      </w:pPr>
      <w:r w:rsidRPr="00EF6519">
        <w:rPr>
          <w:rFonts w:cs="Arial"/>
          <w:sz w:val="22"/>
          <w:szCs w:val="24"/>
        </w:rPr>
        <w:t xml:space="preserve">an up to date curriculum vitae (CV) and </w:t>
      </w:r>
    </w:p>
    <w:p w:rsidR="007E4D39" w:rsidRDefault="007E4D39" w:rsidP="009E7456">
      <w:pPr>
        <w:pStyle w:val="ListParagraph"/>
        <w:numPr>
          <w:ilvl w:val="0"/>
          <w:numId w:val="37"/>
        </w:numPr>
        <w:spacing w:before="120" w:after="120"/>
        <w:contextualSpacing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the names and details of </w:t>
      </w:r>
      <w:r w:rsidRPr="00EF6519">
        <w:rPr>
          <w:rFonts w:cs="Arial"/>
          <w:sz w:val="22"/>
          <w:szCs w:val="24"/>
        </w:rPr>
        <w:t xml:space="preserve">two referees </w:t>
      </w:r>
      <w:r>
        <w:rPr>
          <w:rFonts w:cs="Arial"/>
          <w:sz w:val="22"/>
          <w:szCs w:val="24"/>
        </w:rPr>
        <w:t>.</w:t>
      </w:r>
    </w:p>
    <w:p w:rsidR="007E4D39" w:rsidRPr="00EF6519" w:rsidRDefault="007E4D39" w:rsidP="009E7456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The application should be a maximum of five pages.</w:t>
      </w:r>
    </w:p>
    <w:p w:rsidR="00E70EFD" w:rsidRDefault="00E70EFD" w:rsidP="009E7456">
      <w:pPr>
        <w:keepNext/>
        <w:spacing w:before="240" w:after="180"/>
        <w:rPr>
          <w:rFonts w:cs="Arial"/>
          <w:b/>
          <w:szCs w:val="26"/>
        </w:rPr>
      </w:pPr>
      <w:r w:rsidRPr="000C5C6F">
        <w:rPr>
          <w:rFonts w:cs="Arial"/>
          <w:b/>
          <w:szCs w:val="26"/>
        </w:rPr>
        <w:t>SKILLS AND EXPERIENCE</w:t>
      </w:r>
    </w:p>
    <w:p w:rsidR="00743824" w:rsidRPr="00743824" w:rsidRDefault="00D807D1" w:rsidP="009E7456">
      <w:pPr>
        <w:spacing w:before="120" w:after="120"/>
        <w:rPr>
          <w:sz w:val="22"/>
        </w:rPr>
      </w:pPr>
      <w:r>
        <w:rPr>
          <w:sz w:val="22"/>
          <w:lang w:val="en-US"/>
        </w:rPr>
        <w:t xml:space="preserve">Applications should include a </w:t>
      </w:r>
      <w:r w:rsidR="00702595">
        <w:rPr>
          <w:sz w:val="22"/>
          <w:lang w:val="en-US"/>
        </w:rPr>
        <w:t xml:space="preserve">brief </w:t>
      </w:r>
      <w:r w:rsidR="00130824">
        <w:rPr>
          <w:sz w:val="22"/>
          <w:lang w:val="en-US"/>
        </w:rPr>
        <w:t xml:space="preserve">covering letter or </w:t>
      </w:r>
      <w:r>
        <w:rPr>
          <w:sz w:val="22"/>
          <w:lang w:val="en-US"/>
        </w:rPr>
        <w:t>statement addressing each of th</w:t>
      </w:r>
      <w:r w:rsidR="00214CF2">
        <w:rPr>
          <w:sz w:val="22"/>
          <w:lang w:val="en-US"/>
        </w:rPr>
        <w:t xml:space="preserve">e following </w:t>
      </w:r>
      <w:r w:rsidR="00702595">
        <w:rPr>
          <w:sz w:val="22"/>
          <w:lang w:val="en-US"/>
        </w:rPr>
        <w:t>selection criteria</w:t>
      </w:r>
      <w:r w:rsidR="00903F41">
        <w:rPr>
          <w:sz w:val="22"/>
          <w:lang w:val="en-US"/>
        </w:rPr>
        <w:t>:</w:t>
      </w:r>
    </w:p>
    <w:p w:rsidR="00AF1700" w:rsidRDefault="00AF1700" w:rsidP="009E7456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ind w:left="360"/>
        <w:contextualSpacing w:val="0"/>
        <w:rPr>
          <w:rFonts w:eastAsiaTheme="minorHAnsi" w:cs="Arial"/>
          <w:sz w:val="22"/>
        </w:rPr>
      </w:pPr>
      <w:r w:rsidRPr="00AF1700">
        <w:rPr>
          <w:rFonts w:eastAsiaTheme="minorHAnsi" w:cs="Arial"/>
          <w:sz w:val="22"/>
        </w:rPr>
        <w:t>High level of professional expertise in one or more of the following areas: a registered health practitioner in the relevant profession, management, law, governance, ethics, research, stakeholder engagement/management, consumer rights in health, finance, audit and risk.</w:t>
      </w:r>
    </w:p>
    <w:p w:rsidR="00AF1700" w:rsidRPr="00AF1700" w:rsidRDefault="00AF1700" w:rsidP="009E7456">
      <w:pPr>
        <w:pStyle w:val="ListParagraph"/>
        <w:numPr>
          <w:ilvl w:val="0"/>
          <w:numId w:val="34"/>
        </w:numPr>
        <w:spacing w:before="120" w:after="120"/>
        <w:ind w:left="360"/>
        <w:contextualSpacing w:val="0"/>
        <w:rPr>
          <w:rFonts w:cs="Arial"/>
          <w:sz w:val="22"/>
        </w:rPr>
      </w:pPr>
      <w:r w:rsidRPr="00AF1700">
        <w:rPr>
          <w:rFonts w:cs="Arial"/>
          <w:sz w:val="22"/>
        </w:rPr>
        <w:t>The capacity to actively participate as a member of Council in the regulation of registered health practitioners to protect the public including evidence of integrity, independence, impartiality, good judgement and social awareness.</w:t>
      </w:r>
    </w:p>
    <w:p w:rsidR="00AF1700" w:rsidRDefault="00AF1700" w:rsidP="009E7456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ind w:left="360"/>
        <w:contextualSpacing w:val="0"/>
        <w:rPr>
          <w:rFonts w:eastAsiaTheme="minorHAnsi" w:cs="Arial"/>
          <w:sz w:val="22"/>
        </w:rPr>
      </w:pPr>
      <w:r w:rsidRPr="00AF1700">
        <w:rPr>
          <w:rFonts w:eastAsiaTheme="minorHAnsi" w:cs="Arial"/>
          <w:sz w:val="22"/>
        </w:rPr>
        <w:t>High level of oral, written and interpersonal communication skills including influencing and negotiating.</w:t>
      </w:r>
    </w:p>
    <w:p w:rsidR="00AF1700" w:rsidRPr="00AF1700" w:rsidRDefault="00AF1700" w:rsidP="009E7456">
      <w:pPr>
        <w:pStyle w:val="ListParagraph"/>
        <w:numPr>
          <w:ilvl w:val="0"/>
          <w:numId w:val="34"/>
        </w:numPr>
        <w:spacing w:before="120" w:after="120"/>
        <w:ind w:left="360"/>
        <w:contextualSpacing w:val="0"/>
        <w:rPr>
          <w:rFonts w:cs="Arial"/>
          <w:sz w:val="22"/>
        </w:rPr>
      </w:pPr>
      <w:r w:rsidRPr="00AF1700">
        <w:rPr>
          <w:rFonts w:cs="Arial"/>
          <w:iCs/>
          <w:sz w:val="22"/>
        </w:rPr>
        <w:t>Demonstrated experience or capacity to work collaboratively and productively in a management or governance team.</w:t>
      </w:r>
    </w:p>
    <w:p w:rsidR="00AF1700" w:rsidRDefault="00AF1700" w:rsidP="009E7456">
      <w:pPr>
        <w:pStyle w:val="ListParagraph"/>
        <w:numPr>
          <w:ilvl w:val="0"/>
          <w:numId w:val="34"/>
        </w:numPr>
        <w:spacing w:before="120" w:after="120"/>
        <w:ind w:left="360"/>
        <w:contextualSpacing w:val="0"/>
        <w:rPr>
          <w:rFonts w:cs="Arial"/>
          <w:sz w:val="22"/>
        </w:rPr>
      </w:pPr>
      <w:r w:rsidRPr="00AF1700">
        <w:rPr>
          <w:rFonts w:cs="Arial"/>
          <w:sz w:val="22"/>
        </w:rPr>
        <w:t>Capacity and flexibility to contribute time to the workload and demands of the Council.</w:t>
      </w:r>
      <w:r w:rsidR="00F47E8A">
        <w:rPr>
          <w:rFonts w:cs="Arial"/>
          <w:sz w:val="22"/>
        </w:rPr>
        <w:br/>
      </w:r>
    </w:p>
    <w:p w:rsidR="00F47E8A" w:rsidRPr="00AF1700" w:rsidRDefault="00F47E8A" w:rsidP="00F47E8A">
      <w:pPr>
        <w:pStyle w:val="ListParagraph"/>
        <w:spacing w:before="120" w:after="120"/>
        <w:ind w:left="360"/>
        <w:contextualSpacing w:val="0"/>
        <w:rPr>
          <w:rFonts w:cs="Arial"/>
          <w:sz w:val="22"/>
        </w:rPr>
      </w:pPr>
      <w:r>
        <w:rPr>
          <w:rFonts w:cs="Arial"/>
          <w:sz w:val="22"/>
        </w:rPr>
        <w:br w:type="column"/>
      </w:r>
    </w:p>
    <w:p w:rsidR="007A3732" w:rsidRPr="00CC60A6" w:rsidRDefault="007A3732" w:rsidP="007A3732">
      <w:pPr>
        <w:keepNext/>
        <w:spacing w:before="240" w:after="180"/>
        <w:rPr>
          <w:rFonts w:cs="Arial"/>
          <w:b/>
          <w:sz w:val="22"/>
          <w:szCs w:val="26"/>
        </w:rPr>
      </w:pPr>
      <w:r w:rsidRPr="00CC60A6">
        <w:rPr>
          <w:rFonts w:cs="Arial"/>
          <w:b/>
          <w:sz w:val="22"/>
          <w:szCs w:val="26"/>
        </w:rPr>
        <w:t>Member attributes</w:t>
      </w:r>
    </w:p>
    <w:p w:rsidR="007A3732" w:rsidRPr="00CC60A6" w:rsidRDefault="007A3732" w:rsidP="007A3732">
      <w:pPr>
        <w:numPr>
          <w:ilvl w:val="0"/>
          <w:numId w:val="38"/>
        </w:numPr>
        <w:spacing w:before="180" w:after="180" w:line="276" w:lineRule="auto"/>
        <w:rPr>
          <w:sz w:val="22"/>
        </w:rPr>
      </w:pPr>
      <w:r w:rsidRPr="00CC60A6">
        <w:rPr>
          <w:b/>
          <w:bCs/>
          <w:i/>
          <w:iCs/>
          <w:sz w:val="22"/>
        </w:rPr>
        <w:t xml:space="preserve">Displays integrity: </w:t>
      </w:r>
      <w:r w:rsidRPr="00CC60A6">
        <w:rPr>
          <w:sz w:val="22"/>
        </w:rPr>
        <w:t>is ethical, committed, diligent, prepared, organised, professional, principles-based and respectful, values diversity, and shows courage and independence</w:t>
      </w:r>
      <w:r w:rsidRPr="00CC60A6">
        <w:rPr>
          <w:sz w:val="22"/>
          <w:lang w:val="en-US"/>
        </w:rPr>
        <w:t xml:space="preserve"> </w:t>
      </w:r>
    </w:p>
    <w:p w:rsidR="007A3732" w:rsidRPr="00CC60A6" w:rsidRDefault="007A3732" w:rsidP="007A3732">
      <w:pPr>
        <w:numPr>
          <w:ilvl w:val="0"/>
          <w:numId w:val="38"/>
        </w:numPr>
        <w:spacing w:before="180" w:after="180" w:line="276" w:lineRule="auto"/>
        <w:rPr>
          <w:sz w:val="22"/>
        </w:rPr>
      </w:pPr>
      <w:r w:rsidRPr="00CC60A6">
        <w:rPr>
          <w:b/>
          <w:bCs/>
          <w:i/>
          <w:iCs/>
          <w:sz w:val="22"/>
        </w:rPr>
        <w:t>Thinks critically:</w:t>
      </w:r>
      <w:r w:rsidRPr="00CC60A6">
        <w:rPr>
          <w:sz w:val="22"/>
        </w:rPr>
        <w:t xml:space="preserve"> is objective and impartial, uses logical and analytical processes, distils the core of complex issues and weighs up options</w:t>
      </w:r>
      <w:r w:rsidRPr="00CC60A6">
        <w:rPr>
          <w:sz w:val="22"/>
          <w:lang w:val="en-US"/>
        </w:rPr>
        <w:t xml:space="preserve"> </w:t>
      </w:r>
    </w:p>
    <w:p w:rsidR="007A3732" w:rsidRPr="00CC60A6" w:rsidRDefault="007A3732" w:rsidP="007A3732">
      <w:pPr>
        <w:numPr>
          <w:ilvl w:val="0"/>
          <w:numId w:val="38"/>
        </w:numPr>
        <w:spacing w:before="180" w:after="180" w:line="276" w:lineRule="auto"/>
        <w:rPr>
          <w:sz w:val="22"/>
        </w:rPr>
      </w:pPr>
      <w:r w:rsidRPr="00CC60A6">
        <w:rPr>
          <w:b/>
          <w:bCs/>
          <w:i/>
          <w:iCs/>
          <w:sz w:val="22"/>
        </w:rPr>
        <w:t xml:space="preserve">Applies expertise: </w:t>
      </w:r>
      <w:r w:rsidRPr="00CC60A6">
        <w:rPr>
          <w:sz w:val="22"/>
        </w:rPr>
        <w:t xml:space="preserve">actively applies relevant knowledge, skills and experience to contribute to decision-making </w:t>
      </w:r>
    </w:p>
    <w:p w:rsidR="007A3732" w:rsidRPr="00CC60A6" w:rsidRDefault="007A3732" w:rsidP="007A3732">
      <w:pPr>
        <w:numPr>
          <w:ilvl w:val="0"/>
          <w:numId w:val="38"/>
        </w:numPr>
        <w:spacing w:before="180" w:after="180" w:line="276" w:lineRule="auto"/>
        <w:rPr>
          <w:sz w:val="22"/>
        </w:rPr>
      </w:pPr>
      <w:r w:rsidRPr="00CC60A6">
        <w:rPr>
          <w:b/>
          <w:bCs/>
          <w:i/>
          <w:iCs/>
          <w:sz w:val="22"/>
        </w:rPr>
        <w:t>Communicates constructively:</w:t>
      </w:r>
      <w:r w:rsidRPr="00CC60A6">
        <w:rPr>
          <w:i/>
          <w:iCs/>
          <w:sz w:val="22"/>
        </w:rPr>
        <w:t> </w:t>
      </w:r>
      <w:r w:rsidRPr="00CC60A6">
        <w:rPr>
          <w:sz w:val="22"/>
        </w:rPr>
        <w:t>is articulate, persuasive and diplomatic, is self-aware and reflects on personal impact and effectiveness, listens and responds constructively to contributions from others</w:t>
      </w:r>
      <w:r w:rsidRPr="00CC60A6">
        <w:rPr>
          <w:sz w:val="22"/>
          <w:lang w:val="en-US"/>
        </w:rPr>
        <w:t xml:space="preserve"> </w:t>
      </w:r>
    </w:p>
    <w:p w:rsidR="007A3732" w:rsidRPr="00CC60A6" w:rsidRDefault="007A3732" w:rsidP="007A3732">
      <w:pPr>
        <w:numPr>
          <w:ilvl w:val="0"/>
          <w:numId w:val="38"/>
        </w:numPr>
        <w:spacing w:before="180" w:after="180" w:line="276" w:lineRule="auto"/>
        <w:rPr>
          <w:sz w:val="22"/>
        </w:rPr>
      </w:pPr>
      <w:r w:rsidRPr="00CC60A6">
        <w:rPr>
          <w:b/>
          <w:bCs/>
          <w:i/>
          <w:iCs/>
          <w:sz w:val="22"/>
        </w:rPr>
        <w:t xml:space="preserve">Focuses strategically: </w:t>
      </w:r>
      <w:r w:rsidRPr="00CC60A6">
        <w:rPr>
          <w:sz w:val="22"/>
        </w:rPr>
        <w:t>takes a broad perspective, can see the big picture, and considers long term impacts</w:t>
      </w:r>
      <w:r w:rsidRPr="00CC60A6">
        <w:rPr>
          <w:sz w:val="22"/>
          <w:lang w:val="en-US"/>
        </w:rPr>
        <w:t xml:space="preserve"> </w:t>
      </w:r>
    </w:p>
    <w:p w:rsidR="007A3732" w:rsidRPr="00CC60A6" w:rsidRDefault="007A3732" w:rsidP="007A3732">
      <w:pPr>
        <w:numPr>
          <w:ilvl w:val="0"/>
          <w:numId w:val="38"/>
        </w:numPr>
        <w:spacing w:before="180" w:after="180" w:line="276" w:lineRule="auto"/>
        <w:rPr>
          <w:sz w:val="22"/>
        </w:rPr>
      </w:pPr>
      <w:r w:rsidRPr="00CC60A6">
        <w:rPr>
          <w:b/>
          <w:bCs/>
          <w:i/>
          <w:iCs/>
          <w:sz w:val="22"/>
        </w:rPr>
        <w:t>Collaborates in the interests of the scheme:</w:t>
      </w:r>
      <w:r w:rsidRPr="00CC60A6">
        <w:rPr>
          <w:b/>
          <w:bCs/>
          <w:sz w:val="22"/>
        </w:rPr>
        <w:t xml:space="preserve"> </w:t>
      </w:r>
      <w:r w:rsidRPr="00CC60A6">
        <w:rPr>
          <w:sz w:val="22"/>
        </w:rPr>
        <w:t>is a team player, flexible and cooperative, creates partnerships within and between Councils and the HPCA.</w:t>
      </w:r>
    </w:p>
    <w:p w:rsidR="000651EF" w:rsidRPr="006B7F0F" w:rsidRDefault="006B7F0F" w:rsidP="00F47E8A">
      <w:pPr>
        <w:keepNext/>
        <w:spacing w:before="240" w:after="180"/>
        <w:rPr>
          <w:rFonts w:cs="Arial"/>
          <w:b/>
          <w:szCs w:val="26"/>
        </w:rPr>
      </w:pPr>
      <w:r w:rsidRPr="006B7F0F">
        <w:rPr>
          <w:rFonts w:cs="Arial"/>
          <w:b/>
          <w:szCs w:val="26"/>
        </w:rPr>
        <w:t>SELECTION PROCESS</w:t>
      </w:r>
    </w:p>
    <w:p w:rsidR="00702595" w:rsidRPr="00702595" w:rsidRDefault="00182325" w:rsidP="009E7456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Assessment of a</w:t>
      </w:r>
      <w:r w:rsidR="00702595" w:rsidRPr="00702595">
        <w:rPr>
          <w:sz w:val="22"/>
          <w:lang w:val="en-US"/>
        </w:rPr>
        <w:t xml:space="preserve">pplications and CVs </w:t>
      </w:r>
      <w:r>
        <w:rPr>
          <w:sz w:val="22"/>
          <w:lang w:val="en-US"/>
        </w:rPr>
        <w:t xml:space="preserve">is based </w:t>
      </w:r>
      <w:r w:rsidR="00702595" w:rsidRPr="00702595">
        <w:rPr>
          <w:sz w:val="22"/>
          <w:lang w:val="en-US"/>
        </w:rPr>
        <w:t>on merit. Recommendations are then made to the Minister to consider for nomination by the Governor for appointment.</w:t>
      </w:r>
      <w:r w:rsidR="00702595" w:rsidRPr="00702595">
        <w:rPr>
          <w:rFonts w:cs="Arial"/>
          <w:sz w:val="22"/>
        </w:rPr>
        <w:t xml:space="preserve"> The skills mix, needs and demographic balance of the Council </w:t>
      </w:r>
      <w:r>
        <w:rPr>
          <w:rFonts w:cs="Arial"/>
          <w:sz w:val="22"/>
        </w:rPr>
        <w:t>is also</w:t>
      </w:r>
      <w:r w:rsidR="00702595" w:rsidRPr="00702595">
        <w:rPr>
          <w:rFonts w:cs="Arial"/>
          <w:sz w:val="22"/>
        </w:rPr>
        <w:t xml:space="preserve"> taken into account when selecting candidates.</w:t>
      </w:r>
    </w:p>
    <w:p w:rsidR="00702595" w:rsidRPr="00702595" w:rsidRDefault="00702595" w:rsidP="009E7456">
      <w:pPr>
        <w:spacing w:before="120" w:after="120"/>
        <w:jc w:val="both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Applications that are incomplete or do not </w:t>
      </w:r>
      <w:r w:rsidR="00182325">
        <w:rPr>
          <w:rFonts w:cs="Arial"/>
          <w:sz w:val="22"/>
        </w:rPr>
        <w:t>addres</w:t>
      </w:r>
      <w:r w:rsidR="008051BC">
        <w:rPr>
          <w:rFonts w:cs="Arial"/>
          <w:sz w:val="22"/>
        </w:rPr>
        <w:t>s</w:t>
      </w:r>
      <w:r w:rsidR="00182325" w:rsidRPr="00702595">
        <w:rPr>
          <w:rFonts w:cs="Arial"/>
          <w:sz w:val="22"/>
        </w:rPr>
        <w:t xml:space="preserve"> </w:t>
      </w:r>
      <w:r w:rsidRPr="00702595">
        <w:rPr>
          <w:rFonts w:cs="Arial"/>
          <w:sz w:val="22"/>
        </w:rPr>
        <w:t>the criteria</w:t>
      </w:r>
      <w:r w:rsidR="00182325">
        <w:rPr>
          <w:rFonts w:cs="Arial"/>
          <w:sz w:val="22"/>
        </w:rPr>
        <w:t xml:space="preserve"> are </w:t>
      </w:r>
      <w:r w:rsidRPr="00702595">
        <w:rPr>
          <w:rFonts w:cs="Arial"/>
          <w:sz w:val="22"/>
        </w:rPr>
        <w:t xml:space="preserve">not considered. </w:t>
      </w:r>
    </w:p>
    <w:p w:rsidR="004576BE" w:rsidRPr="0092013A" w:rsidRDefault="0092013A" w:rsidP="009E7456">
      <w:pPr>
        <w:keepNext/>
        <w:spacing w:before="240" w:after="180"/>
        <w:rPr>
          <w:rFonts w:cs="Arial"/>
          <w:b/>
          <w:sz w:val="22"/>
          <w:szCs w:val="26"/>
        </w:rPr>
      </w:pPr>
      <w:r w:rsidRPr="0092013A">
        <w:rPr>
          <w:rFonts w:cs="Arial"/>
          <w:b/>
          <w:sz w:val="22"/>
          <w:szCs w:val="26"/>
        </w:rPr>
        <w:t xml:space="preserve">Referee reports </w:t>
      </w:r>
    </w:p>
    <w:p w:rsidR="004576BE" w:rsidRPr="00E70EFD" w:rsidRDefault="00CE3152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4576BE" w:rsidRPr="00E70EFD">
        <w:rPr>
          <w:rFonts w:cs="Arial"/>
          <w:sz w:val="22"/>
        </w:rPr>
        <w:t xml:space="preserve">pplicants </w:t>
      </w:r>
      <w:r w:rsidR="00182325">
        <w:rPr>
          <w:rFonts w:cs="Arial"/>
          <w:sz w:val="22"/>
        </w:rPr>
        <w:t xml:space="preserve">must </w:t>
      </w:r>
      <w:r w:rsidR="004576BE" w:rsidRPr="00E70EFD">
        <w:rPr>
          <w:rFonts w:cs="Arial"/>
          <w:sz w:val="22"/>
        </w:rPr>
        <w:t xml:space="preserve">nominate </w:t>
      </w:r>
      <w:r w:rsidR="00803FF4">
        <w:rPr>
          <w:rFonts w:cs="Arial"/>
          <w:sz w:val="22"/>
        </w:rPr>
        <w:t>two</w:t>
      </w:r>
      <w:r w:rsidR="004576BE" w:rsidRPr="00E70EFD">
        <w:rPr>
          <w:rFonts w:cs="Arial"/>
          <w:sz w:val="22"/>
        </w:rPr>
        <w:t xml:space="preserve"> referees</w:t>
      </w:r>
      <w:r w:rsidR="00182325">
        <w:rPr>
          <w:rFonts w:cs="Arial"/>
          <w:sz w:val="22"/>
        </w:rPr>
        <w:t>, including</w:t>
      </w:r>
      <w:r w:rsidR="004576BE" w:rsidRPr="00E70EFD">
        <w:rPr>
          <w:rFonts w:cs="Arial"/>
          <w:sz w:val="22"/>
        </w:rPr>
        <w:t xml:space="preserve"> </w:t>
      </w:r>
      <w:r w:rsidR="00622D6E" w:rsidRPr="00E70EFD">
        <w:rPr>
          <w:rFonts w:cs="Arial"/>
          <w:sz w:val="22"/>
        </w:rPr>
        <w:t>their positions</w:t>
      </w:r>
      <w:r>
        <w:rPr>
          <w:rFonts w:cs="Arial"/>
          <w:sz w:val="22"/>
        </w:rPr>
        <w:t xml:space="preserve"> and contact details</w:t>
      </w:r>
      <w:r w:rsidR="00182325">
        <w:rPr>
          <w:rFonts w:cs="Arial"/>
          <w:sz w:val="22"/>
        </w:rPr>
        <w:t>.</w:t>
      </w:r>
      <w:r w:rsidR="00622D6E" w:rsidRPr="00E70EFD">
        <w:rPr>
          <w:rFonts w:cs="Arial"/>
          <w:sz w:val="22"/>
        </w:rPr>
        <w:t xml:space="preserve"> </w:t>
      </w:r>
      <w:r w:rsidR="00182325">
        <w:rPr>
          <w:rFonts w:cs="Arial"/>
          <w:sz w:val="22"/>
        </w:rPr>
        <w:t xml:space="preserve">Referees should be able to </w:t>
      </w:r>
      <w:r w:rsidR="004576BE" w:rsidRPr="00E70EFD">
        <w:rPr>
          <w:rFonts w:cs="Arial"/>
          <w:sz w:val="22"/>
        </w:rPr>
        <w:t>discuss the applicant</w:t>
      </w:r>
      <w:r w:rsidR="00182325">
        <w:rPr>
          <w:rFonts w:cs="Arial"/>
          <w:sz w:val="22"/>
        </w:rPr>
        <w:t>’s</w:t>
      </w:r>
      <w:r w:rsidR="004576BE" w:rsidRPr="00E70EFD">
        <w:rPr>
          <w:rFonts w:cs="Arial"/>
          <w:sz w:val="22"/>
        </w:rPr>
        <w:t xml:space="preserve"> </w:t>
      </w:r>
      <w:r w:rsidR="00E63C3E" w:rsidRPr="00E70EFD">
        <w:rPr>
          <w:rFonts w:cs="Arial"/>
          <w:sz w:val="22"/>
        </w:rPr>
        <w:t>skills</w:t>
      </w:r>
      <w:r w:rsidR="008051BC">
        <w:rPr>
          <w:rFonts w:cs="Arial"/>
          <w:sz w:val="22"/>
        </w:rPr>
        <w:t>,</w:t>
      </w:r>
      <w:r w:rsidR="00E63C3E" w:rsidRPr="00E70EFD">
        <w:rPr>
          <w:rFonts w:cs="Arial"/>
          <w:sz w:val="22"/>
        </w:rPr>
        <w:t xml:space="preserve"> qualifications </w:t>
      </w:r>
      <w:r w:rsidR="004576BE" w:rsidRPr="00E70EFD">
        <w:rPr>
          <w:rFonts w:cs="Arial"/>
          <w:sz w:val="22"/>
        </w:rPr>
        <w:t xml:space="preserve">and </w:t>
      </w:r>
      <w:r w:rsidR="00182325">
        <w:rPr>
          <w:rFonts w:cs="Arial"/>
          <w:sz w:val="22"/>
        </w:rPr>
        <w:t xml:space="preserve">fit with </w:t>
      </w:r>
      <w:r w:rsidR="004576BE" w:rsidRPr="00E70EFD">
        <w:rPr>
          <w:rFonts w:cs="Arial"/>
          <w:sz w:val="22"/>
        </w:rPr>
        <w:t xml:space="preserve">responsibilities of </w:t>
      </w:r>
      <w:r w:rsidR="00182325">
        <w:rPr>
          <w:rFonts w:cs="Arial"/>
          <w:sz w:val="22"/>
        </w:rPr>
        <w:t>a Council member</w:t>
      </w:r>
      <w:r w:rsidR="004576BE" w:rsidRPr="00E70EFD">
        <w:rPr>
          <w:rFonts w:cs="Arial"/>
          <w:sz w:val="22"/>
        </w:rPr>
        <w:t xml:space="preserve">. </w:t>
      </w:r>
    </w:p>
    <w:p w:rsidR="00CB3C7A" w:rsidRPr="0092013A" w:rsidRDefault="0092013A" w:rsidP="009E7456">
      <w:pPr>
        <w:keepNext/>
        <w:spacing w:before="240" w:after="180"/>
        <w:rPr>
          <w:rFonts w:cs="Arial"/>
          <w:b/>
          <w:sz w:val="22"/>
          <w:szCs w:val="26"/>
        </w:rPr>
      </w:pPr>
      <w:r w:rsidRPr="0092013A">
        <w:rPr>
          <w:rFonts w:cs="Arial"/>
          <w:b/>
          <w:sz w:val="22"/>
          <w:szCs w:val="26"/>
        </w:rPr>
        <w:t xml:space="preserve">Unsuccessful applicants </w:t>
      </w:r>
    </w:p>
    <w:p w:rsidR="00BE01FC" w:rsidRPr="00E70EFD" w:rsidRDefault="008051BC" w:rsidP="009E7456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Unsuccessful a</w:t>
      </w:r>
      <w:r w:rsidR="007F3292" w:rsidRPr="00E70EFD">
        <w:rPr>
          <w:rFonts w:cs="Arial"/>
          <w:sz w:val="22"/>
        </w:rPr>
        <w:t xml:space="preserve">pplicants </w:t>
      </w:r>
      <w:r>
        <w:rPr>
          <w:rFonts w:cs="Arial"/>
          <w:sz w:val="22"/>
        </w:rPr>
        <w:t>are</w:t>
      </w:r>
      <w:r w:rsidR="00C27CDA">
        <w:rPr>
          <w:rFonts w:cs="Arial"/>
          <w:sz w:val="22"/>
        </w:rPr>
        <w:t xml:space="preserve"> notified </w:t>
      </w:r>
      <w:r>
        <w:rPr>
          <w:rFonts w:cs="Arial"/>
          <w:sz w:val="22"/>
        </w:rPr>
        <w:t xml:space="preserve">on </w:t>
      </w:r>
      <w:r w:rsidR="005C029B" w:rsidRPr="00E70EFD">
        <w:rPr>
          <w:rFonts w:cs="Arial"/>
          <w:sz w:val="22"/>
        </w:rPr>
        <w:t xml:space="preserve">completion of the EOI process. </w:t>
      </w:r>
      <w:r w:rsidR="0092013A">
        <w:rPr>
          <w:rFonts w:cs="Arial"/>
          <w:sz w:val="22"/>
        </w:rPr>
        <w:t xml:space="preserve"> </w:t>
      </w:r>
    </w:p>
    <w:p w:rsidR="00803FF4" w:rsidRDefault="00803FF4" w:rsidP="009E7456">
      <w:pPr>
        <w:keepNext/>
        <w:spacing w:before="240" w:after="180"/>
        <w:rPr>
          <w:rFonts w:cs="Arial"/>
          <w:b/>
          <w:szCs w:val="26"/>
        </w:rPr>
      </w:pPr>
      <w:r>
        <w:rPr>
          <w:rFonts w:cs="Arial"/>
          <w:b/>
          <w:szCs w:val="26"/>
        </w:rPr>
        <w:t>PROTECTING PERSONAL INFORMATION AND PRIVACY</w:t>
      </w:r>
    </w:p>
    <w:p w:rsidR="005F175E" w:rsidRDefault="00214CF2" w:rsidP="009E7456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The </w:t>
      </w:r>
      <w:r w:rsidR="007E4D39">
        <w:rPr>
          <w:rFonts w:cs="Arial"/>
          <w:sz w:val="22"/>
          <w:szCs w:val="24"/>
        </w:rPr>
        <w:t>Health Professional Councils Authority (</w:t>
      </w:r>
      <w:r>
        <w:rPr>
          <w:rFonts w:cs="Arial"/>
          <w:sz w:val="22"/>
          <w:szCs w:val="24"/>
        </w:rPr>
        <w:t>HPCA</w:t>
      </w:r>
      <w:r w:rsidR="007E4D39">
        <w:rPr>
          <w:rFonts w:cs="Arial"/>
          <w:sz w:val="22"/>
          <w:szCs w:val="24"/>
        </w:rPr>
        <w:t>)</w:t>
      </w:r>
      <w:r>
        <w:rPr>
          <w:rFonts w:cs="Arial"/>
          <w:sz w:val="22"/>
          <w:szCs w:val="24"/>
        </w:rPr>
        <w:t xml:space="preserve"> complies with NSW Government privacy legislation and policies.</w:t>
      </w:r>
    </w:p>
    <w:p w:rsidR="005F175E" w:rsidRPr="00E70EFD" w:rsidRDefault="005F175E" w:rsidP="009E7456">
      <w:pPr>
        <w:spacing w:before="120" w:after="120"/>
        <w:rPr>
          <w:rFonts w:cs="Arial"/>
          <w:sz w:val="22"/>
        </w:rPr>
      </w:pPr>
      <w:r w:rsidRPr="00E70EFD">
        <w:rPr>
          <w:rFonts w:cs="Arial"/>
          <w:sz w:val="22"/>
        </w:rPr>
        <w:t xml:space="preserve">If appointed to </w:t>
      </w:r>
      <w:r w:rsidR="00CE3152">
        <w:rPr>
          <w:rFonts w:cs="Arial"/>
          <w:sz w:val="22"/>
        </w:rPr>
        <w:t xml:space="preserve">the </w:t>
      </w:r>
      <w:r w:rsidR="00F1502E" w:rsidRPr="00E70EFD">
        <w:rPr>
          <w:rFonts w:cs="Arial"/>
          <w:sz w:val="22"/>
        </w:rPr>
        <w:t>Council</w:t>
      </w:r>
      <w:r w:rsidR="0004390C">
        <w:rPr>
          <w:rFonts w:cs="Arial"/>
          <w:sz w:val="22"/>
        </w:rPr>
        <w:t>,</w:t>
      </w:r>
      <w:r w:rsidRPr="00E70EFD">
        <w:rPr>
          <w:rFonts w:cs="Arial"/>
          <w:sz w:val="22"/>
        </w:rPr>
        <w:t xml:space="preserve"> the following information will be made available to the public on a NSW Government website</w:t>
      </w:r>
      <w:r w:rsidR="00EE0D89">
        <w:rPr>
          <w:rFonts w:cs="Arial"/>
          <w:sz w:val="22"/>
        </w:rPr>
        <w:t>, the council annual report</w:t>
      </w:r>
      <w:r w:rsidR="001B74FC">
        <w:rPr>
          <w:rFonts w:cs="Arial"/>
          <w:sz w:val="22"/>
        </w:rPr>
        <w:t>,</w:t>
      </w:r>
      <w:r w:rsidRPr="00E70EFD">
        <w:rPr>
          <w:rFonts w:cs="Arial"/>
          <w:sz w:val="22"/>
        </w:rPr>
        <w:t xml:space="preserve"> and </w:t>
      </w:r>
      <w:r w:rsidR="00F1502E" w:rsidRPr="00E70EFD">
        <w:rPr>
          <w:rFonts w:cs="Arial"/>
          <w:sz w:val="22"/>
        </w:rPr>
        <w:t xml:space="preserve">may be included in </w:t>
      </w:r>
      <w:r w:rsidR="007E4D39">
        <w:rPr>
          <w:rFonts w:cs="Arial"/>
          <w:sz w:val="22"/>
        </w:rPr>
        <w:t>media</w:t>
      </w:r>
      <w:r w:rsidRPr="00E70EFD">
        <w:rPr>
          <w:rFonts w:cs="Arial"/>
          <w:sz w:val="22"/>
        </w:rPr>
        <w:t xml:space="preserve"> releases is</w:t>
      </w:r>
      <w:r w:rsidR="00803FF4">
        <w:rPr>
          <w:rFonts w:cs="Arial"/>
          <w:sz w:val="22"/>
        </w:rPr>
        <w:t>sued by the Minister for Health, the Council or the</w:t>
      </w:r>
      <w:r w:rsidRPr="00E70EFD">
        <w:rPr>
          <w:rFonts w:cs="Arial"/>
          <w:sz w:val="22"/>
        </w:rPr>
        <w:t xml:space="preserve"> </w:t>
      </w:r>
      <w:r w:rsidR="00F1502E" w:rsidRPr="00E70EFD">
        <w:rPr>
          <w:rFonts w:cs="Arial"/>
          <w:sz w:val="22"/>
        </w:rPr>
        <w:t>HPCA</w:t>
      </w:r>
      <w:r w:rsidR="00803FF4">
        <w:rPr>
          <w:rFonts w:cs="Arial"/>
          <w:sz w:val="22"/>
        </w:rPr>
        <w:t>:</w:t>
      </w:r>
    </w:p>
    <w:p w:rsidR="005F175E" w:rsidRPr="00E70EFD" w:rsidRDefault="005F175E" w:rsidP="009E7456">
      <w:pPr>
        <w:pStyle w:val="ListParagraph"/>
        <w:numPr>
          <w:ilvl w:val="0"/>
          <w:numId w:val="14"/>
        </w:numPr>
        <w:tabs>
          <w:tab w:val="clear" w:pos="780"/>
        </w:tabs>
        <w:spacing w:before="120" w:after="120"/>
        <w:ind w:left="426"/>
        <w:contextualSpacing w:val="0"/>
        <w:rPr>
          <w:rFonts w:cs="Arial"/>
          <w:sz w:val="22"/>
          <w:szCs w:val="24"/>
        </w:rPr>
      </w:pPr>
      <w:r w:rsidRPr="00E70EFD">
        <w:rPr>
          <w:rFonts w:cs="Arial"/>
          <w:sz w:val="22"/>
          <w:szCs w:val="24"/>
        </w:rPr>
        <w:t>first name and surname</w:t>
      </w:r>
    </w:p>
    <w:p w:rsidR="005F175E" w:rsidRPr="00E70EFD" w:rsidRDefault="005F175E" w:rsidP="009E7456">
      <w:pPr>
        <w:pStyle w:val="ListParagraph"/>
        <w:numPr>
          <w:ilvl w:val="0"/>
          <w:numId w:val="14"/>
        </w:numPr>
        <w:tabs>
          <w:tab w:val="clear" w:pos="780"/>
        </w:tabs>
        <w:spacing w:before="120" w:after="120"/>
        <w:ind w:left="426"/>
        <w:contextualSpacing w:val="0"/>
        <w:rPr>
          <w:rFonts w:cs="Arial"/>
          <w:sz w:val="22"/>
          <w:szCs w:val="24"/>
        </w:rPr>
      </w:pPr>
      <w:r w:rsidRPr="00E70EFD">
        <w:rPr>
          <w:rFonts w:cs="Arial"/>
          <w:sz w:val="22"/>
          <w:szCs w:val="24"/>
        </w:rPr>
        <w:t>the term of appointment</w:t>
      </w:r>
    </w:p>
    <w:p w:rsidR="000326AD" w:rsidRPr="00C27CDA" w:rsidRDefault="005F175E" w:rsidP="009E7456">
      <w:pPr>
        <w:pStyle w:val="ListParagraph"/>
        <w:numPr>
          <w:ilvl w:val="0"/>
          <w:numId w:val="14"/>
        </w:numPr>
        <w:tabs>
          <w:tab w:val="clear" w:pos="780"/>
        </w:tabs>
        <w:spacing w:before="120" w:after="120"/>
        <w:ind w:left="426"/>
        <w:contextualSpacing w:val="0"/>
        <w:rPr>
          <w:rFonts w:cs="Arial"/>
          <w:b/>
          <w:sz w:val="22"/>
          <w:szCs w:val="24"/>
        </w:rPr>
      </w:pPr>
      <w:r w:rsidRPr="00C27CDA">
        <w:rPr>
          <w:rFonts w:cs="Arial"/>
          <w:sz w:val="22"/>
          <w:szCs w:val="24"/>
        </w:rPr>
        <w:t>the position held, for example, Member/</w:t>
      </w:r>
      <w:r w:rsidR="00F1502E" w:rsidRPr="00C27CDA">
        <w:rPr>
          <w:rFonts w:cs="Arial"/>
          <w:sz w:val="22"/>
          <w:szCs w:val="24"/>
        </w:rPr>
        <w:t>President</w:t>
      </w:r>
    </w:p>
    <w:sectPr w:rsidR="000326AD" w:rsidRPr="00C27CDA" w:rsidSect="001F1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C9" w:rsidRDefault="00FA18C9" w:rsidP="002A1ABE">
      <w:r>
        <w:separator/>
      </w:r>
    </w:p>
  </w:endnote>
  <w:endnote w:type="continuationSeparator" w:id="0">
    <w:p w:rsidR="00FA18C9" w:rsidRDefault="00FA18C9" w:rsidP="002A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GVNV N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A4" w:rsidRDefault="007B5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9497013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2325" w:rsidRPr="009E2C7E" w:rsidRDefault="009E2C7E" w:rsidP="009E2C7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9E2C7E">
          <w:rPr>
            <w:sz w:val="18"/>
            <w:szCs w:val="18"/>
          </w:rPr>
          <w:fldChar w:fldCharType="begin"/>
        </w:r>
        <w:r w:rsidRPr="009E2C7E">
          <w:rPr>
            <w:sz w:val="18"/>
            <w:szCs w:val="18"/>
          </w:rPr>
          <w:instrText xml:space="preserve"> PAGE   \* MERGEFORMAT </w:instrText>
        </w:r>
        <w:r w:rsidRPr="009E2C7E">
          <w:rPr>
            <w:sz w:val="18"/>
            <w:szCs w:val="18"/>
          </w:rPr>
          <w:fldChar w:fldCharType="separate"/>
        </w:r>
        <w:r w:rsidR="00770CFD">
          <w:rPr>
            <w:noProof/>
            <w:sz w:val="18"/>
            <w:szCs w:val="18"/>
          </w:rPr>
          <w:t>2</w:t>
        </w:r>
        <w:r w:rsidRPr="009E2C7E">
          <w:rPr>
            <w:noProof/>
            <w:sz w:val="18"/>
            <w:szCs w:val="18"/>
          </w:rPr>
          <w:fldChar w:fldCharType="end"/>
        </w:r>
        <w:r w:rsidRPr="009E2C7E">
          <w:rPr>
            <w:sz w:val="18"/>
            <w:szCs w:val="18"/>
          </w:rPr>
          <w:t xml:space="preserve"> | </w:t>
        </w:r>
        <w:r w:rsidRPr="009E2C7E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A4" w:rsidRDefault="007B5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C9" w:rsidRDefault="00FA18C9" w:rsidP="002A1ABE">
      <w:r>
        <w:separator/>
      </w:r>
    </w:p>
  </w:footnote>
  <w:footnote w:type="continuationSeparator" w:id="0">
    <w:p w:rsidR="00FA18C9" w:rsidRDefault="00FA18C9" w:rsidP="002A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A4" w:rsidRDefault="007B5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25" w:rsidRPr="007364CC" w:rsidRDefault="00B50048" w:rsidP="007364CC">
    <w:pPr>
      <w:spacing w:before="120"/>
      <w:jc w:val="right"/>
      <w:rPr>
        <w:sz w:val="16"/>
        <w:szCs w:val="16"/>
      </w:rPr>
    </w:pPr>
    <w:r>
      <w:rPr>
        <w:sz w:val="16"/>
        <w:szCs w:val="16"/>
      </w:rPr>
      <w:t>HP18/</w:t>
    </w:r>
    <w:r w:rsidR="001B3B94">
      <w:rPr>
        <w:sz w:val="16"/>
        <w:szCs w:val="16"/>
      </w:rPr>
      <w:t>13480</w:t>
    </w:r>
    <w:r w:rsidR="009E7456">
      <w:rPr>
        <w:sz w:val="16"/>
        <w:szCs w:val="16"/>
      </w:rPr>
      <w:t>-02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A4" w:rsidRDefault="007B5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D48"/>
    <w:multiLevelType w:val="hybridMultilevel"/>
    <w:tmpl w:val="104EF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923A5"/>
    <w:multiLevelType w:val="hybridMultilevel"/>
    <w:tmpl w:val="611600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03BD4"/>
    <w:multiLevelType w:val="hybridMultilevel"/>
    <w:tmpl w:val="F912ACB8"/>
    <w:lvl w:ilvl="0" w:tplc="5DD0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22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2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83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60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4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E2424"/>
    <w:multiLevelType w:val="hybridMultilevel"/>
    <w:tmpl w:val="780A8B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67052"/>
    <w:multiLevelType w:val="hybridMultilevel"/>
    <w:tmpl w:val="99C46018"/>
    <w:lvl w:ilvl="0" w:tplc="C8CA96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1F497D"/>
        <w:sz w:val="1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06B5"/>
    <w:multiLevelType w:val="hybridMultilevel"/>
    <w:tmpl w:val="FC96CA2A"/>
    <w:lvl w:ilvl="0" w:tplc="4D9246D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4785"/>
    <w:multiLevelType w:val="hybridMultilevel"/>
    <w:tmpl w:val="16EC99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D6B2F"/>
    <w:multiLevelType w:val="hybridMultilevel"/>
    <w:tmpl w:val="3A900198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4A01"/>
    <w:multiLevelType w:val="hybridMultilevel"/>
    <w:tmpl w:val="82D6C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29AE"/>
    <w:multiLevelType w:val="hybridMultilevel"/>
    <w:tmpl w:val="5A2CC2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45040"/>
    <w:multiLevelType w:val="hybridMultilevel"/>
    <w:tmpl w:val="EBA6D2F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04EF1B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22D24B6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A83E6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7B60EB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595A310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2740A3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223CDF9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AAD6FCC"/>
    <w:multiLevelType w:val="hybridMultilevel"/>
    <w:tmpl w:val="8EE4642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67F7"/>
    <w:multiLevelType w:val="hybridMultilevel"/>
    <w:tmpl w:val="9AF05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96F"/>
    <w:multiLevelType w:val="hybridMultilevel"/>
    <w:tmpl w:val="C60AE4DC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35C3A"/>
    <w:multiLevelType w:val="hybridMultilevel"/>
    <w:tmpl w:val="B9801B3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D414D"/>
    <w:multiLevelType w:val="hybridMultilevel"/>
    <w:tmpl w:val="C57E18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92112"/>
    <w:multiLevelType w:val="hybridMultilevel"/>
    <w:tmpl w:val="D61EE96A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7881"/>
    <w:multiLevelType w:val="hybridMultilevel"/>
    <w:tmpl w:val="FBD2367C"/>
    <w:lvl w:ilvl="0" w:tplc="67E2AB5C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F6FEB"/>
    <w:multiLevelType w:val="hybridMultilevel"/>
    <w:tmpl w:val="8084E404"/>
    <w:lvl w:ilvl="0" w:tplc="14963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82D93"/>
    <w:multiLevelType w:val="hybridMultilevel"/>
    <w:tmpl w:val="149E31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7654F"/>
    <w:multiLevelType w:val="hybridMultilevel"/>
    <w:tmpl w:val="A9E41F26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637"/>
    <w:multiLevelType w:val="multilevel"/>
    <w:tmpl w:val="9FC8537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207AD8"/>
    <w:multiLevelType w:val="hybridMultilevel"/>
    <w:tmpl w:val="85CEB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C2D6C"/>
    <w:multiLevelType w:val="hybridMultilevel"/>
    <w:tmpl w:val="A0DA7A1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5C4F1BE3"/>
    <w:multiLevelType w:val="hybridMultilevel"/>
    <w:tmpl w:val="2E6EAB20"/>
    <w:lvl w:ilvl="0" w:tplc="73E2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A6ACC">
      <w:start w:val="9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E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CA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4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44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A1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8F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A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097467A"/>
    <w:multiLevelType w:val="hybridMultilevel"/>
    <w:tmpl w:val="7DA80760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153F1"/>
    <w:multiLevelType w:val="hybridMultilevel"/>
    <w:tmpl w:val="5D88BB0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36C7C01"/>
    <w:multiLevelType w:val="hybridMultilevel"/>
    <w:tmpl w:val="2C60A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E6CC6"/>
    <w:multiLevelType w:val="hybridMultilevel"/>
    <w:tmpl w:val="4C5CE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38F"/>
    <w:multiLevelType w:val="hybridMultilevel"/>
    <w:tmpl w:val="94668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67B98"/>
    <w:multiLevelType w:val="hybridMultilevel"/>
    <w:tmpl w:val="AD785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86065"/>
    <w:multiLevelType w:val="hybridMultilevel"/>
    <w:tmpl w:val="28D6F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C35F6"/>
    <w:multiLevelType w:val="multilevel"/>
    <w:tmpl w:val="95A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1B1EA3"/>
    <w:multiLevelType w:val="hybridMultilevel"/>
    <w:tmpl w:val="38B62D4E"/>
    <w:lvl w:ilvl="0" w:tplc="73E2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C71C5"/>
    <w:multiLevelType w:val="hybridMultilevel"/>
    <w:tmpl w:val="B094B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C6817"/>
    <w:multiLevelType w:val="hybridMultilevel"/>
    <w:tmpl w:val="0978BBA6"/>
    <w:lvl w:ilvl="0" w:tplc="5DD0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420A2">
      <w:start w:val="1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2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83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60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4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7B479A6"/>
    <w:multiLevelType w:val="hybridMultilevel"/>
    <w:tmpl w:val="3AAA0B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F6D9D"/>
    <w:multiLevelType w:val="hybridMultilevel"/>
    <w:tmpl w:val="6334247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DBB438F"/>
    <w:multiLevelType w:val="hybridMultilevel"/>
    <w:tmpl w:val="190895D2"/>
    <w:lvl w:ilvl="0" w:tplc="447833F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1F497D"/>
        <w:sz w:val="22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7"/>
  </w:num>
  <w:num w:numId="4">
    <w:abstractNumId w:val="22"/>
  </w:num>
  <w:num w:numId="5">
    <w:abstractNumId w:val="3"/>
  </w:num>
  <w:num w:numId="6">
    <w:abstractNumId w:val="30"/>
  </w:num>
  <w:num w:numId="7">
    <w:abstractNumId w:val="25"/>
  </w:num>
  <w:num w:numId="8">
    <w:abstractNumId w:val="13"/>
  </w:num>
  <w:num w:numId="9">
    <w:abstractNumId w:val="17"/>
  </w:num>
  <w:num w:numId="10">
    <w:abstractNumId w:val="16"/>
  </w:num>
  <w:num w:numId="11">
    <w:abstractNumId w:val="7"/>
  </w:num>
  <w:num w:numId="12">
    <w:abstractNumId w:val="31"/>
  </w:num>
  <w:num w:numId="13">
    <w:abstractNumId w:val="29"/>
  </w:num>
  <w:num w:numId="14">
    <w:abstractNumId w:val="14"/>
  </w:num>
  <w:num w:numId="15">
    <w:abstractNumId w:val="12"/>
  </w:num>
  <w:num w:numId="16">
    <w:abstractNumId w:val="11"/>
  </w:num>
  <w:num w:numId="17">
    <w:abstractNumId w:val="5"/>
  </w:num>
  <w:num w:numId="18">
    <w:abstractNumId w:val="8"/>
  </w:num>
  <w:num w:numId="19">
    <w:abstractNumId w:val="24"/>
  </w:num>
  <w:num w:numId="20">
    <w:abstractNumId w:val="35"/>
  </w:num>
  <w:num w:numId="21">
    <w:abstractNumId w:val="4"/>
  </w:num>
  <w:num w:numId="22">
    <w:abstractNumId w:val="38"/>
  </w:num>
  <w:num w:numId="23">
    <w:abstractNumId w:val="33"/>
  </w:num>
  <w:num w:numId="24">
    <w:abstractNumId w:val="2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0"/>
  </w:num>
  <w:num w:numId="30">
    <w:abstractNumId w:val="36"/>
  </w:num>
  <w:num w:numId="31">
    <w:abstractNumId w:val="32"/>
  </w:num>
  <w:num w:numId="32">
    <w:abstractNumId w:val="21"/>
  </w:num>
  <w:num w:numId="33">
    <w:abstractNumId w:val="9"/>
  </w:num>
  <w:num w:numId="34">
    <w:abstractNumId w:val="19"/>
  </w:num>
  <w:num w:numId="35">
    <w:abstractNumId w:val="26"/>
  </w:num>
  <w:num w:numId="36">
    <w:abstractNumId w:val="34"/>
  </w:num>
  <w:num w:numId="37">
    <w:abstractNumId w:val="37"/>
  </w:num>
  <w:num w:numId="38">
    <w:abstractNumId w:val="1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6"/>
    <w:rsid w:val="00000DEC"/>
    <w:rsid w:val="00006EE2"/>
    <w:rsid w:val="00020423"/>
    <w:rsid w:val="00027894"/>
    <w:rsid w:val="000326AD"/>
    <w:rsid w:val="00033DED"/>
    <w:rsid w:val="0004390C"/>
    <w:rsid w:val="00045E33"/>
    <w:rsid w:val="00056A10"/>
    <w:rsid w:val="0005779B"/>
    <w:rsid w:val="00061E2A"/>
    <w:rsid w:val="000650E5"/>
    <w:rsid w:val="000651EF"/>
    <w:rsid w:val="0008191B"/>
    <w:rsid w:val="00083345"/>
    <w:rsid w:val="00084A62"/>
    <w:rsid w:val="00085F92"/>
    <w:rsid w:val="00086CE8"/>
    <w:rsid w:val="000A767D"/>
    <w:rsid w:val="000A7F55"/>
    <w:rsid w:val="000B03F5"/>
    <w:rsid w:val="000B3F85"/>
    <w:rsid w:val="000C5C6F"/>
    <w:rsid w:val="000F2974"/>
    <w:rsid w:val="001216F0"/>
    <w:rsid w:val="00122062"/>
    <w:rsid w:val="00122969"/>
    <w:rsid w:val="001233D4"/>
    <w:rsid w:val="00130824"/>
    <w:rsid w:val="001332EA"/>
    <w:rsid w:val="001341E5"/>
    <w:rsid w:val="00137B0C"/>
    <w:rsid w:val="0015117F"/>
    <w:rsid w:val="00152BD8"/>
    <w:rsid w:val="00152C61"/>
    <w:rsid w:val="00156325"/>
    <w:rsid w:val="00162A53"/>
    <w:rsid w:val="00167F48"/>
    <w:rsid w:val="00171371"/>
    <w:rsid w:val="00174509"/>
    <w:rsid w:val="00175D01"/>
    <w:rsid w:val="0018002D"/>
    <w:rsid w:val="001807A8"/>
    <w:rsid w:val="00182325"/>
    <w:rsid w:val="001857F0"/>
    <w:rsid w:val="00191470"/>
    <w:rsid w:val="00193CAB"/>
    <w:rsid w:val="001A5328"/>
    <w:rsid w:val="001A65D1"/>
    <w:rsid w:val="001B1169"/>
    <w:rsid w:val="001B3B94"/>
    <w:rsid w:val="001B5420"/>
    <w:rsid w:val="001B74FC"/>
    <w:rsid w:val="001C297F"/>
    <w:rsid w:val="001D2F8A"/>
    <w:rsid w:val="001D3E68"/>
    <w:rsid w:val="001E2607"/>
    <w:rsid w:val="001E4317"/>
    <w:rsid w:val="001E566D"/>
    <w:rsid w:val="001E76A1"/>
    <w:rsid w:val="001F0046"/>
    <w:rsid w:val="001F1238"/>
    <w:rsid w:val="001F69C9"/>
    <w:rsid w:val="002022E9"/>
    <w:rsid w:val="002044AA"/>
    <w:rsid w:val="002132BA"/>
    <w:rsid w:val="00214CF2"/>
    <w:rsid w:val="002169C1"/>
    <w:rsid w:val="00223FB5"/>
    <w:rsid w:val="002360E6"/>
    <w:rsid w:val="00241815"/>
    <w:rsid w:val="00241FE5"/>
    <w:rsid w:val="00266DEB"/>
    <w:rsid w:val="00272E6A"/>
    <w:rsid w:val="002820CF"/>
    <w:rsid w:val="00283774"/>
    <w:rsid w:val="002840BA"/>
    <w:rsid w:val="00284740"/>
    <w:rsid w:val="002A123F"/>
    <w:rsid w:val="002A1ABE"/>
    <w:rsid w:val="002A1C52"/>
    <w:rsid w:val="002A2FD9"/>
    <w:rsid w:val="002A319C"/>
    <w:rsid w:val="002A3946"/>
    <w:rsid w:val="002A627E"/>
    <w:rsid w:val="002B2205"/>
    <w:rsid w:val="002B2C84"/>
    <w:rsid w:val="002B6F98"/>
    <w:rsid w:val="002C0119"/>
    <w:rsid w:val="002C42D2"/>
    <w:rsid w:val="002D0260"/>
    <w:rsid w:val="002E53B1"/>
    <w:rsid w:val="002E6B2C"/>
    <w:rsid w:val="002F1091"/>
    <w:rsid w:val="002F4251"/>
    <w:rsid w:val="002F55B3"/>
    <w:rsid w:val="00304EE1"/>
    <w:rsid w:val="00306EAA"/>
    <w:rsid w:val="00311578"/>
    <w:rsid w:val="0031275F"/>
    <w:rsid w:val="0032142C"/>
    <w:rsid w:val="00326EA0"/>
    <w:rsid w:val="003347E5"/>
    <w:rsid w:val="00336B62"/>
    <w:rsid w:val="00343CA6"/>
    <w:rsid w:val="00343E96"/>
    <w:rsid w:val="00350E11"/>
    <w:rsid w:val="00350F5F"/>
    <w:rsid w:val="00354DB2"/>
    <w:rsid w:val="00357E76"/>
    <w:rsid w:val="00365B17"/>
    <w:rsid w:val="00370EF0"/>
    <w:rsid w:val="00376CA2"/>
    <w:rsid w:val="003843A9"/>
    <w:rsid w:val="00386409"/>
    <w:rsid w:val="00392623"/>
    <w:rsid w:val="00393322"/>
    <w:rsid w:val="00397970"/>
    <w:rsid w:val="003A057E"/>
    <w:rsid w:val="003A2F94"/>
    <w:rsid w:val="003A421F"/>
    <w:rsid w:val="003B5526"/>
    <w:rsid w:val="003C10FA"/>
    <w:rsid w:val="003C286C"/>
    <w:rsid w:val="003C7F89"/>
    <w:rsid w:val="003D2112"/>
    <w:rsid w:val="003D7124"/>
    <w:rsid w:val="003E21E5"/>
    <w:rsid w:val="003E7EBD"/>
    <w:rsid w:val="003F6D00"/>
    <w:rsid w:val="00411CB6"/>
    <w:rsid w:val="00413964"/>
    <w:rsid w:val="004139AE"/>
    <w:rsid w:val="00414371"/>
    <w:rsid w:val="00425698"/>
    <w:rsid w:val="004319DF"/>
    <w:rsid w:val="0043372E"/>
    <w:rsid w:val="00445160"/>
    <w:rsid w:val="004453C0"/>
    <w:rsid w:val="00447D53"/>
    <w:rsid w:val="00450C02"/>
    <w:rsid w:val="00450C71"/>
    <w:rsid w:val="004576BE"/>
    <w:rsid w:val="004669F7"/>
    <w:rsid w:val="00485F12"/>
    <w:rsid w:val="004A4F82"/>
    <w:rsid w:val="004B04C6"/>
    <w:rsid w:val="004B2570"/>
    <w:rsid w:val="004C06F7"/>
    <w:rsid w:val="004C1CC7"/>
    <w:rsid w:val="004C4DE3"/>
    <w:rsid w:val="004C71CE"/>
    <w:rsid w:val="004C7904"/>
    <w:rsid w:val="004D2C1C"/>
    <w:rsid w:val="004E0DAB"/>
    <w:rsid w:val="004E775F"/>
    <w:rsid w:val="004F67AA"/>
    <w:rsid w:val="004F7DDE"/>
    <w:rsid w:val="00500463"/>
    <w:rsid w:val="00502A17"/>
    <w:rsid w:val="00503281"/>
    <w:rsid w:val="00505968"/>
    <w:rsid w:val="00507B72"/>
    <w:rsid w:val="00524FB1"/>
    <w:rsid w:val="005301C2"/>
    <w:rsid w:val="00532555"/>
    <w:rsid w:val="0054210C"/>
    <w:rsid w:val="005447AD"/>
    <w:rsid w:val="00544A8C"/>
    <w:rsid w:val="00552746"/>
    <w:rsid w:val="0055274E"/>
    <w:rsid w:val="005606C8"/>
    <w:rsid w:val="00561349"/>
    <w:rsid w:val="005617F4"/>
    <w:rsid w:val="005646CA"/>
    <w:rsid w:val="005673BB"/>
    <w:rsid w:val="00573CAA"/>
    <w:rsid w:val="0058364E"/>
    <w:rsid w:val="00592719"/>
    <w:rsid w:val="0059351A"/>
    <w:rsid w:val="005A067D"/>
    <w:rsid w:val="005A32AD"/>
    <w:rsid w:val="005A4A59"/>
    <w:rsid w:val="005B47F7"/>
    <w:rsid w:val="005C029B"/>
    <w:rsid w:val="005D11C1"/>
    <w:rsid w:val="005D4889"/>
    <w:rsid w:val="005D7A53"/>
    <w:rsid w:val="005E19EA"/>
    <w:rsid w:val="005E3845"/>
    <w:rsid w:val="005E506D"/>
    <w:rsid w:val="005E5446"/>
    <w:rsid w:val="005E65D4"/>
    <w:rsid w:val="005F0C47"/>
    <w:rsid w:val="005F175E"/>
    <w:rsid w:val="005F1CFD"/>
    <w:rsid w:val="005F2CE3"/>
    <w:rsid w:val="006004BD"/>
    <w:rsid w:val="00601282"/>
    <w:rsid w:val="0060449C"/>
    <w:rsid w:val="00615A0A"/>
    <w:rsid w:val="00622D6E"/>
    <w:rsid w:val="00634E6A"/>
    <w:rsid w:val="0064148B"/>
    <w:rsid w:val="00645B57"/>
    <w:rsid w:val="00650A20"/>
    <w:rsid w:val="00652E4E"/>
    <w:rsid w:val="00653803"/>
    <w:rsid w:val="00662AD1"/>
    <w:rsid w:val="006707D4"/>
    <w:rsid w:val="00673226"/>
    <w:rsid w:val="00683079"/>
    <w:rsid w:val="00683084"/>
    <w:rsid w:val="006901B9"/>
    <w:rsid w:val="006A0BB3"/>
    <w:rsid w:val="006A1371"/>
    <w:rsid w:val="006A4893"/>
    <w:rsid w:val="006B4019"/>
    <w:rsid w:val="006B7F0F"/>
    <w:rsid w:val="006D2F26"/>
    <w:rsid w:val="006D7FC7"/>
    <w:rsid w:val="006E1026"/>
    <w:rsid w:val="006E3803"/>
    <w:rsid w:val="006E5459"/>
    <w:rsid w:val="006F02C4"/>
    <w:rsid w:val="006F0FA9"/>
    <w:rsid w:val="006F3DA9"/>
    <w:rsid w:val="00702595"/>
    <w:rsid w:val="00707D54"/>
    <w:rsid w:val="0071679E"/>
    <w:rsid w:val="00717AAB"/>
    <w:rsid w:val="00721B92"/>
    <w:rsid w:val="00723A7A"/>
    <w:rsid w:val="00724491"/>
    <w:rsid w:val="00731C39"/>
    <w:rsid w:val="00733420"/>
    <w:rsid w:val="007358E5"/>
    <w:rsid w:val="007364CC"/>
    <w:rsid w:val="007375C7"/>
    <w:rsid w:val="00741F1E"/>
    <w:rsid w:val="00743824"/>
    <w:rsid w:val="007441CB"/>
    <w:rsid w:val="00747E77"/>
    <w:rsid w:val="00753D50"/>
    <w:rsid w:val="007548BD"/>
    <w:rsid w:val="00754DBF"/>
    <w:rsid w:val="007559AE"/>
    <w:rsid w:val="0076672B"/>
    <w:rsid w:val="00770CFD"/>
    <w:rsid w:val="00771C08"/>
    <w:rsid w:val="007807FA"/>
    <w:rsid w:val="007970CA"/>
    <w:rsid w:val="007A2334"/>
    <w:rsid w:val="007A3732"/>
    <w:rsid w:val="007B3069"/>
    <w:rsid w:val="007B4898"/>
    <w:rsid w:val="007B5FA4"/>
    <w:rsid w:val="007C1AAD"/>
    <w:rsid w:val="007C47D9"/>
    <w:rsid w:val="007E2282"/>
    <w:rsid w:val="007E2BB4"/>
    <w:rsid w:val="007E33DC"/>
    <w:rsid w:val="007E34E1"/>
    <w:rsid w:val="007E4D39"/>
    <w:rsid w:val="007E79D7"/>
    <w:rsid w:val="007F0B45"/>
    <w:rsid w:val="007F3292"/>
    <w:rsid w:val="00803FF4"/>
    <w:rsid w:val="008051BC"/>
    <w:rsid w:val="00805EDF"/>
    <w:rsid w:val="00807881"/>
    <w:rsid w:val="00807ED8"/>
    <w:rsid w:val="00811D6F"/>
    <w:rsid w:val="00812124"/>
    <w:rsid w:val="0082116B"/>
    <w:rsid w:val="00826707"/>
    <w:rsid w:val="0083242C"/>
    <w:rsid w:val="008412F6"/>
    <w:rsid w:val="00841A50"/>
    <w:rsid w:val="00843B05"/>
    <w:rsid w:val="0085077A"/>
    <w:rsid w:val="0085751E"/>
    <w:rsid w:val="008839D1"/>
    <w:rsid w:val="00896DB5"/>
    <w:rsid w:val="008A0FFD"/>
    <w:rsid w:val="008A7B36"/>
    <w:rsid w:val="008C189C"/>
    <w:rsid w:val="008E22D9"/>
    <w:rsid w:val="008E23DB"/>
    <w:rsid w:val="008F44A4"/>
    <w:rsid w:val="008F5F2C"/>
    <w:rsid w:val="0090076A"/>
    <w:rsid w:val="00903F41"/>
    <w:rsid w:val="0090542E"/>
    <w:rsid w:val="0090576F"/>
    <w:rsid w:val="009118D0"/>
    <w:rsid w:val="00916038"/>
    <w:rsid w:val="0092013A"/>
    <w:rsid w:val="00924968"/>
    <w:rsid w:val="00931224"/>
    <w:rsid w:val="009326C0"/>
    <w:rsid w:val="0093764D"/>
    <w:rsid w:val="00941A85"/>
    <w:rsid w:val="009420E5"/>
    <w:rsid w:val="009461D2"/>
    <w:rsid w:val="009468B5"/>
    <w:rsid w:val="009640AC"/>
    <w:rsid w:val="009649AB"/>
    <w:rsid w:val="009672B7"/>
    <w:rsid w:val="00967640"/>
    <w:rsid w:val="009728CA"/>
    <w:rsid w:val="00972A37"/>
    <w:rsid w:val="009758BD"/>
    <w:rsid w:val="00976378"/>
    <w:rsid w:val="00994D6F"/>
    <w:rsid w:val="00995597"/>
    <w:rsid w:val="009B579F"/>
    <w:rsid w:val="009B7E41"/>
    <w:rsid w:val="009C5B7D"/>
    <w:rsid w:val="009D2035"/>
    <w:rsid w:val="009D236A"/>
    <w:rsid w:val="009D23A0"/>
    <w:rsid w:val="009E0B74"/>
    <w:rsid w:val="009E2C7E"/>
    <w:rsid w:val="009E62A2"/>
    <w:rsid w:val="009E7456"/>
    <w:rsid w:val="009F7BD4"/>
    <w:rsid w:val="00A01073"/>
    <w:rsid w:val="00A117B0"/>
    <w:rsid w:val="00A12975"/>
    <w:rsid w:val="00A14330"/>
    <w:rsid w:val="00A200E6"/>
    <w:rsid w:val="00A21F29"/>
    <w:rsid w:val="00A227F6"/>
    <w:rsid w:val="00A24794"/>
    <w:rsid w:val="00A25ED9"/>
    <w:rsid w:val="00A264F9"/>
    <w:rsid w:val="00A2652C"/>
    <w:rsid w:val="00A357D1"/>
    <w:rsid w:val="00A436C8"/>
    <w:rsid w:val="00A43ECF"/>
    <w:rsid w:val="00A45AF5"/>
    <w:rsid w:val="00A52ED1"/>
    <w:rsid w:val="00A53711"/>
    <w:rsid w:val="00A53A5E"/>
    <w:rsid w:val="00A572F7"/>
    <w:rsid w:val="00A625AE"/>
    <w:rsid w:val="00A67670"/>
    <w:rsid w:val="00A71AD5"/>
    <w:rsid w:val="00A727E0"/>
    <w:rsid w:val="00A80406"/>
    <w:rsid w:val="00A84794"/>
    <w:rsid w:val="00A92B54"/>
    <w:rsid w:val="00AA2554"/>
    <w:rsid w:val="00AB7301"/>
    <w:rsid w:val="00AD1035"/>
    <w:rsid w:val="00AD5FD5"/>
    <w:rsid w:val="00AF1700"/>
    <w:rsid w:val="00AF1EB8"/>
    <w:rsid w:val="00B026CF"/>
    <w:rsid w:val="00B03071"/>
    <w:rsid w:val="00B1223F"/>
    <w:rsid w:val="00B15640"/>
    <w:rsid w:val="00B202EF"/>
    <w:rsid w:val="00B36EA7"/>
    <w:rsid w:val="00B449B5"/>
    <w:rsid w:val="00B4616A"/>
    <w:rsid w:val="00B474F1"/>
    <w:rsid w:val="00B50048"/>
    <w:rsid w:val="00B51536"/>
    <w:rsid w:val="00B62705"/>
    <w:rsid w:val="00B647F9"/>
    <w:rsid w:val="00B86D5C"/>
    <w:rsid w:val="00B936BE"/>
    <w:rsid w:val="00B95854"/>
    <w:rsid w:val="00B96E7C"/>
    <w:rsid w:val="00BA292B"/>
    <w:rsid w:val="00BB3887"/>
    <w:rsid w:val="00BB4455"/>
    <w:rsid w:val="00BC64ED"/>
    <w:rsid w:val="00BD77EA"/>
    <w:rsid w:val="00BE01FC"/>
    <w:rsid w:val="00BE1670"/>
    <w:rsid w:val="00BE2F03"/>
    <w:rsid w:val="00BF7663"/>
    <w:rsid w:val="00C01B97"/>
    <w:rsid w:val="00C053F3"/>
    <w:rsid w:val="00C075D5"/>
    <w:rsid w:val="00C15763"/>
    <w:rsid w:val="00C24449"/>
    <w:rsid w:val="00C2531C"/>
    <w:rsid w:val="00C27CDA"/>
    <w:rsid w:val="00C27E8C"/>
    <w:rsid w:val="00C330AB"/>
    <w:rsid w:val="00C35295"/>
    <w:rsid w:val="00C41DE1"/>
    <w:rsid w:val="00C43858"/>
    <w:rsid w:val="00C478C8"/>
    <w:rsid w:val="00C5494A"/>
    <w:rsid w:val="00C67B5B"/>
    <w:rsid w:val="00C715DD"/>
    <w:rsid w:val="00C80430"/>
    <w:rsid w:val="00C86BD4"/>
    <w:rsid w:val="00CA5100"/>
    <w:rsid w:val="00CB3C7A"/>
    <w:rsid w:val="00CC60A6"/>
    <w:rsid w:val="00CD276C"/>
    <w:rsid w:val="00CD375B"/>
    <w:rsid w:val="00CD5762"/>
    <w:rsid w:val="00CE3152"/>
    <w:rsid w:val="00CE7FE4"/>
    <w:rsid w:val="00D00A53"/>
    <w:rsid w:val="00D0436B"/>
    <w:rsid w:val="00D11407"/>
    <w:rsid w:val="00D15A30"/>
    <w:rsid w:val="00D164BC"/>
    <w:rsid w:val="00D23000"/>
    <w:rsid w:val="00D339AC"/>
    <w:rsid w:val="00D36620"/>
    <w:rsid w:val="00D41DF0"/>
    <w:rsid w:val="00D422D2"/>
    <w:rsid w:val="00D44C7A"/>
    <w:rsid w:val="00D4565B"/>
    <w:rsid w:val="00D45E68"/>
    <w:rsid w:val="00D5193C"/>
    <w:rsid w:val="00D555CB"/>
    <w:rsid w:val="00D56668"/>
    <w:rsid w:val="00D56C39"/>
    <w:rsid w:val="00D60DC6"/>
    <w:rsid w:val="00D62850"/>
    <w:rsid w:val="00D75A82"/>
    <w:rsid w:val="00D807D1"/>
    <w:rsid w:val="00D834DA"/>
    <w:rsid w:val="00D866B3"/>
    <w:rsid w:val="00D87000"/>
    <w:rsid w:val="00DA34F0"/>
    <w:rsid w:val="00DB4B37"/>
    <w:rsid w:val="00DB4E97"/>
    <w:rsid w:val="00DB5A3B"/>
    <w:rsid w:val="00DC2269"/>
    <w:rsid w:val="00DC250C"/>
    <w:rsid w:val="00DD0F26"/>
    <w:rsid w:val="00DD383E"/>
    <w:rsid w:val="00DD549B"/>
    <w:rsid w:val="00DD5B71"/>
    <w:rsid w:val="00DD670F"/>
    <w:rsid w:val="00DE0AD1"/>
    <w:rsid w:val="00DE0F12"/>
    <w:rsid w:val="00DF2696"/>
    <w:rsid w:val="00E01C76"/>
    <w:rsid w:val="00E209FE"/>
    <w:rsid w:val="00E2105C"/>
    <w:rsid w:val="00E2179D"/>
    <w:rsid w:val="00E21F1B"/>
    <w:rsid w:val="00E24781"/>
    <w:rsid w:val="00E266F9"/>
    <w:rsid w:val="00E26900"/>
    <w:rsid w:val="00E26FA4"/>
    <w:rsid w:val="00E27097"/>
    <w:rsid w:val="00E33B9B"/>
    <w:rsid w:val="00E40AFF"/>
    <w:rsid w:val="00E50EF0"/>
    <w:rsid w:val="00E63C3E"/>
    <w:rsid w:val="00E70BDD"/>
    <w:rsid w:val="00E70EFD"/>
    <w:rsid w:val="00E713BB"/>
    <w:rsid w:val="00E768D7"/>
    <w:rsid w:val="00E8267C"/>
    <w:rsid w:val="00E82771"/>
    <w:rsid w:val="00E83880"/>
    <w:rsid w:val="00E9558F"/>
    <w:rsid w:val="00E97590"/>
    <w:rsid w:val="00EA44D2"/>
    <w:rsid w:val="00EB7EED"/>
    <w:rsid w:val="00EC0E5A"/>
    <w:rsid w:val="00EC11F0"/>
    <w:rsid w:val="00EC7C61"/>
    <w:rsid w:val="00ED5D3C"/>
    <w:rsid w:val="00EE0D89"/>
    <w:rsid w:val="00EF06DC"/>
    <w:rsid w:val="00EF18C6"/>
    <w:rsid w:val="00EF4055"/>
    <w:rsid w:val="00F03013"/>
    <w:rsid w:val="00F1034F"/>
    <w:rsid w:val="00F1502E"/>
    <w:rsid w:val="00F207A5"/>
    <w:rsid w:val="00F237CF"/>
    <w:rsid w:val="00F27832"/>
    <w:rsid w:val="00F30974"/>
    <w:rsid w:val="00F42F81"/>
    <w:rsid w:val="00F47E8A"/>
    <w:rsid w:val="00F5539F"/>
    <w:rsid w:val="00F70E60"/>
    <w:rsid w:val="00F726B1"/>
    <w:rsid w:val="00F775E0"/>
    <w:rsid w:val="00F80EB2"/>
    <w:rsid w:val="00F83324"/>
    <w:rsid w:val="00F86058"/>
    <w:rsid w:val="00F92E0B"/>
    <w:rsid w:val="00F95239"/>
    <w:rsid w:val="00F95DFA"/>
    <w:rsid w:val="00FA18C9"/>
    <w:rsid w:val="00FA606F"/>
    <w:rsid w:val="00FB21F0"/>
    <w:rsid w:val="00FC29B1"/>
    <w:rsid w:val="00FD19D5"/>
    <w:rsid w:val="00FE62C7"/>
    <w:rsid w:val="00FF0430"/>
    <w:rsid w:val="00FF3100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62053D3-973B-44F7-B7DE-8836146A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B2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EB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80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EB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80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80EB2"/>
    <w:rPr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80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5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11D6F"/>
    <w:pPr>
      <w:jc w:val="center"/>
    </w:pPr>
    <w:rPr>
      <w:rFonts w:eastAsia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11D6F"/>
    <w:rPr>
      <w:rFonts w:ascii="Arial" w:eastAsia="Times New Roman" w:hAnsi="Arial" w:cs="Times New Roman"/>
      <w:sz w:val="18"/>
      <w:szCs w:val="24"/>
    </w:rPr>
  </w:style>
  <w:style w:type="character" w:customStyle="1" w:styleId="ListParagraphChar">
    <w:name w:val="List Paragraph Char"/>
    <w:link w:val="ListParagraph"/>
    <w:uiPriority w:val="34"/>
    <w:rsid w:val="00B36EA7"/>
    <w:rPr>
      <w:rFonts w:ascii="Arial" w:hAnsi="Arial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AC"/>
    <w:rPr>
      <w:rFonts w:ascii="Arial" w:hAnsi="Arial"/>
      <w:b/>
      <w:bCs/>
      <w:lang w:eastAsia="en-US"/>
    </w:rPr>
  </w:style>
  <w:style w:type="paragraph" w:customStyle="1" w:styleId="Default">
    <w:name w:val="Default"/>
    <w:rsid w:val="00753D50"/>
    <w:pPr>
      <w:autoSpaceDE w:val="0"/>
      <w:autoSpaceDN w:val="0"/>
      <w:adjustRightInd w:val="0"/>
    </w:pPr>
    <w:rPr>
      <w:rFonts w:ascii="ZGVNV N+ DIN" w:hAnsi="ZGVNV N+ DIN" w:cs="ZGVNV N+ DIN"/>
      <w:color w:val="000000"/>
      <w:sz w:val="24"/>
      <w:szCs w:val="24"/>
    </w:rPr>
  </w:style>
  <w:style w:type="paragraph" w:customStyle="1" w:styleId="Pa1110">
    <w:name w:val="Pa11+10"/>
    <w:basedOn w:val="Default"/>
    <w:next w:val="Default"/>
    <w:uiPriority w:val="99"/>
    <w:rsid w:val="00753D50"/>
    <w:pPr>
      <w:spacing w:line="191" w:lineRule="atLeast"/>
    </w:pPr>
    <w:rPr>
      <w:rFonts w:cs="Times New Roman"/>
      <w:color w:val="auto"/>
    </w:rPr>
  </w:style>
  <w:style w:type="character" w:customStyle="1" w:styleId="A310">
    <w:name w:val="A3+10"/>
    <w:uiPriority w:val="99"/>
    <w:rsid w:val="00753D50"/>
    <w:rPr>
      <w:rFonts w:cs="ZGVNV N+ DIN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4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61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684683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66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333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693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3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13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2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9913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66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255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0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3341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0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73928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pca.nsw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1CB1-ED59-4956-B3B8-BAB302612A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E599B0A-41D1-4E61-A219-DEEEA73F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8768</CharactersWithSpaces>
  <SharedDoc>false</SharedDoc>
  <HLinks>
    <vt:vector size="30" baseType="variant">
      <vt:variant>
        <vt:i4>4980790</vt:i4>
      </vt:variant>
      <vt:variant>
        <vt:i4>12</vt:i4>
      </vt:variant>
      <vt:variant>
        <vt:i4>0</vt:i4>
      </vt:variant>
      <vt:variant>
        <vt:i4>5</vt:i4>
      </vt:variant>
      <vt:variant>
        <vt:lpwstr>mailto:councilappointments@doh.health.nsw.gov.au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http://www.health.nsw.gov.au/</vt:lpwstr>
      </vt:variant>
      <vt:variant>
        <vt:lpwstr/>
      </vt:variant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http://www.boards.dpc.nsw.gov.au/</vt:lpwstr>
      </vt:variant>
      <vt:variant>
        <vt:lpwstr/>
      </vt:variant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http://www.boards.dpc.nsw.gov.au/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http://www.health.nsw.gov.au/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Swiebenga</dc:creator>
  <cp:lastModifiedBy>Cameron Duffy</cp:lastModifiedBy>
  <cp:revision>2</cp:revision>
  <cp:lastPrinted>2017-02-21T00:28:00Z</cp:lastPrinted>
  <dcterms:created xsi:type="dcterms:W3CDTF">2020-02-11T02:50:00Z</dcterms:created>
  <dcterms:modified xsi:type="dcterms:W3CDTF">2020-02-11T02:50:00Z</dcterms:modified>
</cp:coreProperties>
</file>